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3EAFE" w14:textId="6933B999" w:rsidR="00B54649" w:rsidRDefault="008B65D3" w:rsidP="00236137">
      <w:pPr>
        <w:spacing w:after="0" w:line="240" w:lineRule="auto"/>
        <w:rPr>
          <w:rFonts w:eastAsia="Times New Roman" w:cstheme="minorHAnsi"/>
          <w:color w:val="333333"/>
          <w:sz w:val="24"/>
          <w:szCs w:val="24"/>
        </w:rPr>
      </w:pPr>
      <w:r>
        <w:rPr>
          <w:rFonts w:eastAsia="Times New Roman" w:cstheme="minorHAnsi"/>
          <w:color w:val="333333"/>
          <w:sz w:val="24"/>
          <w:szCs w:val="24"/>
        </w:rPr>
        <w:t>Climate Science Discussion</w:t>
      </w:r>
    </w:p>
    <w:p w14:paraId="00640F75" w14:textId="19B1AC0F" w:rsidR="00A7176E" w:rsidRDefault="00A7176E" w:rsidP="00236137">
      <w:pPr>
        <w:spacing w:after="0" w:line="240" w:lineRule="auto"/>
        <w:rPr>
          <w:rFonts w:eastAsia="Times New Roman" w:cstheme="minorHAnsi"/>
          <w:color w:val="333333"/>
          <w:sz w:val="24"/>
          <w:szCs w:val="24"/>
        </w:rPr>
      </w:pPr>
    </w:p>
    <w:p w14:paraId="502289E6" w14:textId="78F555A8" w:rsidR="00A7176E" w:rsidRDefault="00A7176E" w:rsidP="00236137">
      <w:pPr>
        <w:spacing w:after="0" w:line="240" w:lineRule="auto"/>
        <w:rPr>
          <w:rFonts w:eastAsia="Times New Roman" w:cstheme="minorHAnsi"/>
          <w:color w:val="333333"/>
          <w:sz w:val="24"/>
          <w:szCs w:val="24"/>
        </w:rPr>
      </w:pPr>
      <w:r>
        <w:rPr>
          <w:rFonts w:eastAsia="Times New Roman" w:cstheme="minorHAnsi"/>
          <w:color w:val="333333"/>
          <w:sz w:val="24"/>
          <w:szCs w:val="24"/>
        </w:rPr>
        <w:t>Tony Noerpel</w:t>
      </w:r>
    </w:p>
    <w:p w14:paraId="45A68F71" w14:textId="21D9ACFB" w:rsidR="008B65D3" w:rsidRDefault="008B65D3" w:rsidP="00236137">
      <w:pPr>
        <w:spacing w:after="0" w:line="240" w:lineRule="auto"/>
        <w:rPr>
          <w:rFonts w:eastAsia="Times New Roman" w:cstheme="minorHAnsi"/>
          <w:color w:val="333333"/>
          <w:sz w:val="24"/>
          <w:szCs w:val="24"/>
        </w:rPr>
      </w:pPr>
    </w:p>
    <w:p w14:paraId="343B3F78" w14:textId="018421DD" w:rsidR="000A431F" w:rsidRDefault="008B65D3" w:rsidP="00236137">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After </w:t>
      </w:r>
      <w:r w:rsidRPr="00E84412">
        <w:rPr>
          <w:rFonts w:eastAsia="Times New Roman" w:cstheme="minorHAnsi"/>
          <w:color w:val="333333"/>
          <w:sz w:val="24"/>
          <w:szCs w:val="24"/>
        </w:rPr>
        <w:t>publish</w:t>
      </w:r>
      <w:r w:rsidR="007B4A6E" w:rsidRPr="00E84412">
        <w:rPr>
          <w:rFonts w:eastAsia="Times New Roman" w:cstheme="minorHAnsi"/>
          <w:color w:val="333333"/>
          <w:sz w:val="24"/>
          <w:szCs w:val="24"/>
        </w:rPr>
        <w:t>ing</w:t>
      </w:r>
      <w:r w:rsidRPr="00E84412">
        <w:rPr>
          <w:rFonts w:eastAsia="Times New Roman" w:cstheme="minorHAnsi"/>
          <w:color w:val="333333"/>
          <w:sz w:val="24"/>
          <w:szCs w:val="24"/>
        </w:rPr>
        <w:t xml:space="preserve"> </w:t>
      </w:r>
      <w:r w:rsidR="00F97347" w:rsidRPr="00E84412">
        <w:rPr>
          <w:rFonts w:eastAsia="Times New Roman" w:cstheme="minorHAnsi"/>
          <w:color w:val="333333"/>
          <w:sz w:val="24"/>
          <w:szCs w:val="24"/>
        </w:rPr>
        <w:t xml:space="preserve">Joe </w:t>
      </w:r>
      <w:proofErr w:type="spellStart"/>
      <w:r w:rsidR="00F97347" w:rsidRPr="00E84412">
        <w:rPr>
          <w:rFonts w:eastAsia="Times New Roman" w:cstheme="minorHAnsi"/>
          <w:color w:val="333333"/>
          <w:sz w:val="24"/>
          <w:szCs w:val="24"/>
        </w:rPr>
        <w:t>LaFiandra</w:t>
      </w:r>
      <w:r w:rsidRPr="00E84412">
        <w:rPr>
          <w:rFonts w:eastAsia="Times New Roman" w:cstheme="minorHAnsi"/>
          <w:color w:val="333333"/>
          <w:sz w:val="24"/>
          <w:szCs w:val="24"/>
        </w:rPr>
        <w:t>’s</w:t>
      </w:r>
      <w:proofErr w:type="spellEnd"/>
      <w:r w:rsidRPr="00E84412">
        <w:rPr>
          <w:rFonts w:eastAsia="Times New Roman" w:cstheme="minorHAnsi"/>
          <w:color w:val="333333"/>
          <w:sz w:val="24"/>
          <w:szCs w:val="24"/>
        </w:rPr>
        <w:t xml:space="preserve"> opinion piece on climate change</w:t>
      </w:r>
      <w:r w:rsidR="00E24EDC" w:rsidRPr="00E84412">
        <w:rPr>
          <w:rFonts w:eastAsia="Times New Roman" w:cstheme="minorHAnsi"/>
          <w:color w:val="333333"/>
          <w:sz w:val="24"/>
          <w:szCs w:val="24"/>
        </w:rPr>
        <w:t xml:space="preserve"> in the December issue</w:t>
      </w:r>
      <w:r w:rsidRPr="00E84412">
        <w:rPr>
          <w:rFonts w:eastAsia="Times New Roman" w:cstheme="minorHAnsi"/>
          <w:color w:val="333333"/>
          <w:sz w:val="24"/>
          <w:szCs w:val="24"/>
        </w:rPr>
        <w:t xml:space="preserve">, the publishers and editors asked me to write an article conveying the view of the scientific community </w:t>
      </w:r>
      <w:r w:rsidR="002953BE" w:rsidRPr="00E84412">
        <w:rPr>
          <w:rFonts w:eastAsia="Times New Roman" w:cstheme="minorHAnsi"/>
          <w:color w:val="333333"/>
          <w:sz w:val="24"/>
          <w:szCs w:val="24"/>
        </w:rPr>
        <w:t>in rebuttal</w:t>
      </w:r>
      <w:r w:rsidR="00B219C1" w:rsidRPr="00E84412">
        <w:rPr>
          <w:rFonts w:eastAsia="Times New Roman" w:cstheme="minorHAnsi"/>
          <w:color w:val="333333"/>
          <w:sz w:val="24"/>
          <w:szCs w:val="24"/>
        </w:rPr>
        <w:t>, which was published in January,</w:t>
      </w:r>
      <w:r w:rsidR="002953BE" w:rsidRPr="00E84412">
        <w:rPr>
          <w:rFonts w:eastAsia="Times New Roman" w:cstheme="minorHAnsi"/>
          <w:color w:val="333333"/>
          <w:sz w:val="24"/>
          <w:szCs w:val="24"/>
        </w:rPr>
        <w:t xml:space="preserve"> </w:t>
      </w:r>
      <w:r w:rsidRPr="00E84412">
        <w:rPr>
          <w:rFonts w:eastAsia="Times New Roman" w:cstheme="minorHAnsi"/>
          <w:color w:val="333333"/>
          <w:sz w:val="24"/>
          <w:szCs w:val="24"/>
        </w:rPr>
        <w:t>but to do it in only 900 words</w:t>
      </w:r>
      <w:r w:rsidR="009268CE" w:rsidRPr="00E84412">
        <w:rPr>
          <w:rFonts w:eastAsia="Times New Roman" w:cstheme="minorHAnsi"/>
          <w:color w:val="333333"/>
          <w:sz w:val="24"/>
          <w:szCs w:val="24"/>
        </w:rPr>
        <w:t xml:space="preserve"> placing the opinion of two industry lobbyists (</w:t>
      </w:r>
      <w:proofErr w:type="spellStart"/>
      <w:r w:rsidR="009268CE" w:rsidRPr="00E84412">
        <w:rPr>
          <w:rFonts w:eastAsia="Times New Roman" w:cstheme="minorHAnsi"/>
          <w:color w:val="333333"/>
          <w:sz w:val="24"/>
          <w:szCs w:val="24"/>
        </w:rPr>
        <w:t>La</w:t>
      </w:r>
      <w:r w:rsidR="00E84412" w:rsidRPr="00E84412">
        <w:rPr>
          <w:rFonts w:eastAsia="Times New Roman" w:cstheme="minorHAnsi"/>
          <w:color w:val="333333"/>
          <w:sz w:val="24"/>
          <w:szCs w:val="24"/>
        </w:rPr>
        <w:t>F</w:t>
      </w:r>
      <w:r w:rsidR="009268CE" w:rsidRPr="00E84412">
        <w:rPr>
          <w:rFonts w:eastAsia="Times New Roman" w:cstheme="minorHAnsi"/>
          <w:color w:val="333333"/>
          <w:sz w:val="24"/>
          <w:szCs w:val="24"/>
        </w:rPr>
        <w:t>ian</w:t>
      </w:r>
      <w:r w:rsidR="00F97347" w:rsidRPr="00E84412">
        <w:rPr>
          <w:rFonts w:eastAsia="Times New Roman" w:cstheme="minorHAnsi"/>
          <w:color w:val="333333"/>
          <w:sz w:val="24"/>
          <w:szCs w:val="24"/>
        </w:rPr>
        <w:t>dr</w:t>
      </w:r>
      <w:r w:rsidR="009268CE" w:rsidRPr="00E84412">
        <w:rPr>
          <w:rFonts w:eastAsia="Times New Roman" w:cstheme="minorHAnsi"/>
          <w:color w:val="333333"/>
          <w:sz w:val="24"/>
          <w:szCs w:val="24"/>
        </w:rPr>
        <w:t>a’s</w:t>
      </w:r>
      <w:proofErr w:type="spellEnd"/>
      <w:r w:rsidR="009268CE" w:rsidRPr="00E84412">
        <w:rPr>
          <w:rFonts w:eastAsia="Times New Roman" w:cstheme="minorHAnsi"/>
          <w:color w:val="333333"/>
          <w:sz w:val="24"/>
          <w:szCs w:val="24"/>
        </w:rPr>
        <w:t xml:space="preserve"> references) on the same footing as the entire scientific community</w:t>
      </w:r>
      <w:r w:rsidRPr="00E84412">
        <w:rPr>
          <w:rFonts w:eastAsia="Times New Roman" w:cstheme="minorHAnsi"/>
          <w:color w:val="333333"/>
          <w:sz w:val="24"/>
          <w:szCs w:val="24"/>
        </w:rPr>
        <w:t xml:space="preserve">. </w:t>
      </w:r>
      <w:r w:rsidR="0023732C" w:rsidRPr="00E84412">
        <w:rPr>
          <w:rFonts w:eastAsia="Times New Roman" w:cstheme="minorHAnsi"/>
          <w:color w:val="333333"/>
          <w:sz w:val="24"/>
          <w:szCs w:val="24"/>
        </w:rPr>
        <w:t>T</w:t>
      </w:r>
      <w:r w:rsidRPr="00E84412">
        <w:rPr>
          <w:rFonts w:eastAsia="Times New Roman" w:cstheme="minorHAnsi"/>
          <w:color w:val="333333"/>
          <w:sz w:val="24"/>
          <w:szCs w:val="24"/>
        </w:rPr>
        <w:t>he amount of verifiable information is wildly asymmetric between denial of climate change</w:t>
      </w:r>
      <w:r w:rsidR="000A431F" w:rsidRPr="00E84412">
        <w:rPr>
          <w:rFonts w:eastAsia="Times New Roman" w:cstheme="minorHAnsi"/>
          <w:color w:val="333333"/>
          <w:sz w:val="24"/>
          <w:szCs w:val="24"/>
        </w:rPr>
        <w:t xml:space="preserve"> (essentially none)</w:t>
      </w:r>
      <w:r w:rsidRPr="00E84412">
        <w:rPr>
          <w:rFonts w:eastAsia="Times New Roman" w:cstheme="minorHAnsi"/>
          <w:color w:val="333333"/>
          <w:sz w:val="24"/>
          <w:szCs w:val="24"/>
        </w:rPr>
        <w:t xml:space="preserve"> and the scientific consensus</w:t>
      </w:r>
      <w:r w:rsidR="000A431F" w:rsidRPr="00E84412">
        <w:rPr>
          <w:rFonts w:eastAsia="Times New Roman" w:cstheme="minorHAnsi"/>
          <w:color w:val="333333"/>
          <w:sz w:val="24"/>
          <w:szCs w:val="24"/>
        </w:rPr>
        <w:t xml:space="preserve"> (100,000+ peer-reviewed papers)</w:t>
      </w:r>
      <w:r w:rsidRPr="00E84412">
        <w:rPr>
          <w:rFonts w:eastAsia="Times New Roman" w:cstheme="minorHAnsi"/>
          <w:color w:val="333333"/>
          <w:sz w:val="24"/>
          <w:szCs w:val="24"/>
        </w:rPr>
        <w:t xml:space="preserve">.  </w:t>
      </w:r>
      <w:r w:rsidR="000A431F" w:rsidRPr="00E84412">
        <w:rPr>
          <w:rFonts w:eastAsia="Times New Roman" w:cstheme="minorHAnsi"/>
          <w:color w:val="333333"/>
          <w:sz w:val="24"/>
          <w:szCs w:val="24"/>
        </w:rPr>
        <w:t xml:space="preserve">Many well-intentioned people believe we can have a frank debate regards the pros and cons but Mark Twain observed that if one argues with a fool, onlookers cannot tell the difference.  When </w:t>
      </w:r>
      <w:proofErr w:type="spellStart"/>
      <w:r w:rsidR="000A431F" w:rsidRPr="00E84412">
        <w:rPr>
          <w:rFonts w:eastAsia="Times New Roman" w:cstheme="minorHAnsi"/>
          <w:color w:val="333333"/>
          <w:sz w:val="24"/>
          <w:szCs w:val="24"/>
        </w:rPr>
        <w:t>La</w:t>
      </w:r>
      <w:r w:rsidR="00E84412" w:rsidRPr="00E84412">
        <w:rPr>
          <w:rFonts w:eastAsia="Times New Roman" w:cstheme="minorHAnsi"/>
          <w:color w:val="333333"/>
          <w:sz w:val="24"/>
          <w:szCs w:val="24"/>
        </w:rPr>
        <w:t>F</w:t>
      </w:r>
      <w:r w:rsidR="000A431F" w:rsidRPr="00E84412">
        <w:rPr>
          <w:rFonts w:eastAsia="Times New Roman" w:cstheme="minorHAnsi"/>
          <w:color w:val="333333"/>
          <w:sz w:val="24"/>
          <w:szCs w:val="24"/>
        </w:rPr>
        <w:t>ian</w:t>
      </w:r>
      <w:r w:rsidR="00F97347" w:rsidRPr="00E84412">
        <w:rPr>
          <w:rFonts w:eastAsia="Times New Roman" w:cstheme="minorHAnsi"/>
          <w:color w:val="333333"/>
          <w:sz w:val="24"/>
          <w:szCs w:val="24"/>
        </w:rPr>
        <w:t>d</w:t>
      </w:r>
      <w:r w:rsidR="000A431F" w:rsidRPr="00E84412">
        <w:rPr>
          <w:rFonts w:eastAsia="Times New Roman" w:cstheme="minorHAnsi"/>
          <w:color w:val="333333"/>
          <w:sz w:val="24"/>
          <w:szCs w:val="24"/>
        </w:rPr>
        <w:t>ra</w:t>
      </w:r>
      <w:proofErr w:type="spellEnd"/>
      <w:r w:rsidR="000A431F" w:rsidRPr="00E84412">
        <w:rPr>
          <w:rFonts w:eastAsia="Times New Roman" w:cstheme="minorHAnsi"/>
          <w:color w:val="333333"/>
          <w:sz w:val="24"/>
          <w:szCs w:val="24"/>
        </w:rPr>
        <w:t xml:space="preserve"> claims,</w:t>
      </w:r>
      <w:r w:rsidR="00B219C1" w:rsidRPr="00E84412">
        <w:rPr>
          <w:rFonts w:eastAsia="Times New Roman" w:cstheme="minorHAnsi"/>
          <w:color w:val="333333"/>
          <w:sz w:val="24"/>
          <w:szCs w:val="24"/>
        </w:rPr>
        <w:t xml:space="preserve"> for example and</w:t>
      </w:r>
      <w:r w:rsidR="000A431F" w:rsidRPr="00E84412">
        <w:rPr>
          <w:rFonts w:eastAsia="Times New Roman" w:cstheme="minorHAnsi"/>
          <w:color w:val="333333"/>
          <w:sz w:val="24"/>
          <w:szCs w:val="24"/>
        </w:rPr>
        <w:t xml:space="preserve"> without attribution, that climate models are wrong and he trusts paleoclimatology</w:t>
      </w:r>
      <w:r w:rsidR="000A431F">
        <w:rPr>
          <w:rFonts w:eastAsia="Times New Roman" w:cstheme="minorHAnsi"/>
          <w:color w:val="333333"/>
          <w:sz w:val="24"/>
          <w:szCs w:val="24"/>
        </w:rPr>
        <w:t xml:space="preserve">, he is being foolish.  If I were to argue without attribution that the models are skillful and </w:t>
      </w:r>
      <w:proofErr w:type="spellStart"/>
      <w:r w:rsidR="000A431F">
        <w:rPr>
          <w:rFonts w:eastAsia="Times New Roman" w:cstheme="minorHAnsi"/>
          <w:color w:val="333333"/>
          <w:sz w:val="24"/>
          <w:szCs w:val="24"/>
        </w:rPr>
        <w:t>paleoclimatological</w:t>
      </w:r>
      <w:proofErr w:type="spellEnd"/>
      <w:r w:rsidR="000A431F">
        <w:rPr>
          <w:rFonts w:eastAsia="Times New Roman" w:cstheme="minorHAnsi"/>
          <w:color w:val="333333"/>
          <w:sz w:val="24"/>
          <w:szCs w:val="24"/>
        </w:rPr>
        <w:t xml:space="preserve"> estimates are in any case </w:t>
      </w:r>
      <w:r w:rsidR="00E24EDC">
        <w:rPr>
          <w:rFonts w:eastAsia="Times New Roman" w:cstheme="minorHAnsi"/>
          <w:color w:val="333333"/>
          <w:sz w:val="24"/>
          <w:szCs w:val="24"/>
        </w:rPr>
        <w:t xml:space="preserve">even </w:t>
      </w:r>
      <w:r w:rsidR="000A431F">
        <w:rPr>
          <w:rFonts w:eastAsia="Times New Roman" w:cstheme="minorHAnsi"/>
          <w:color w:val="333333"/>
          <w:sz w:val="24"/>
          <w:szCs w:val="24"/>
        </w:rPr>
        <w:t xml:space="preserve">more </w:t>
      </w:r>
      <w:r w:rsidR="00E24EDC">
        <w:rPr>
          <w:rFonts w:eastAsia="Times New Roman" w:cstheme="minorHAnsi"/>
          <w:color w:val="333333"/>
          <w:sz w:val="24"/>
          <w:szCs w:val="24"/>
        </w:rPr>
        <w:t>frightening</w:t>
      </w:r>
      <w:r w:rsidR="00B219C1">
        <w:rPr>
          <w:rFonts w:eastAsia="Times New Roman" w:cstheme="minorHAnsi"/>
          <w:color w:val="333333"/>
          <w:sz w:val="24"/>
          <w:szCs w:val="24"/>
        </w:rPr>
        <w:t xml:space="preserve"> than the model </w:t>
      </w:r>
      <w:r w:rsidR="0023732C">
        <w:rPr>
          <w:rFonts w:eastAsia="Times New Roman" w:cstheme="minorHAnsi"/>
          <w:color w:val="333333"/>
          <w:sz w:val="24"/>
          <w:szCs w:val="24"/>
        </w:rPr>
        <w:t>results</w:t>
      </w:r>
      <w:r w:rsidR="000A431F">
        <w:rPr>
          <w:rFonts w:eastAsia="Times New Roman" w:cstheme="minorHAnsi"/>
          <w:color w:val="333333"/>
          <w:sz w:val="24"/>
          <w:szCs w:val="24"/>
        </w:rPr>
        <w:t xml:space="preserve"> that too would be foolish</w:t>
      </w:r>
      <w:r w:rsidR="00B219C1">
        <w:rPr>
          <w:rFonts w:eastAsia="Times New Roman" w:cstheme="minorHAnsi"/>
          <w:color w:val="333333"/>
          <w:sz w:val="24"/>
          <w:szCs w:val="24"/>
        </w:rPr>
        <w:t>, which is why I included references to the peer-reviewed science</w:t>
      </w:r>
      <w:r w:rsidR="008819C4">
        <w:rPr>
          <w:rFonts w:eastAsia="Times New Roman" w:cstheme="minorHAnsi"/>
          <w:color w:val="333333"/>
          <w:sz w:val="24"/>
          <w:szCs w:val="24"/>
        </w:rPr>
        <w:t xml:space="preserve"> in my rebuttal</w:t>
      </w:r>
      <w:r w:rsidR="000A431F">
        <w:rPr>
          <w:rFonts w:eastAsia="Times New Roman" w:cstheme="minorHAnsi"/>
          <w:color w:val="333333"/>
          <w:sz w:val="24"/>
          <w:szCs w:val="24"/>
        </w:rPr>
        <w:t xml:space="preserve">.  We </w:t>
      </w:r>
      <w:r w:rsidR="00E24EDC">
        <w:rPr>
          <w:rFonts w:eastAsia="Times New Roman" w:cstheme="minorHAnsi"/>
          <w:color w:val="333333"/>
          <w:sz w:val="24"/>
          <w:szCs w:val="24"/>
        </w:rPr>
        <w:t>do</w:t>
      </w:r>
      <w:r w:rsidR="000A431F">
        <w:rPr>
          <w:rFonts w:eastAsia="Times New Roman" w:cstheme="minorHAnsi"/>
          <w:color w:val="333333"/>
          <w:sz w:val="24"/>
          <w:szCs w:val="24"/>
        </w:rPr>
        <w:t xml:space="preserve"> not </w:t>
      </w:r>
      <w:r w:rsidR="00E24EDC">
        <w:rPr>
          <w:rFonts w:eastAsia="Times New Roman" w:cstheme="minorHAnsi"/>
          <w:color w:val="333333"/>
          <w:sz w:val="24"/>
          <w:szCs w:val="24"/>
        </w:rPr>
        <w:t xml:space="preserve">need </w:t>
      </w:r>
      <w:r w:rsidR="000A431F">
        <w:rPr>
          <w:rFonts w:eastAsia="Times New Roman" w:cstheme="minorHAnsi"/>
          <w:color w:val="333333"/>
          <w:sz w:val="24"/>
          <w:szCs w:val="24"/>
        </w:rPr>
        <w:t xml:space="preserve">a debate but a clear understanding of what the science actually says. </w:t>
      </w:r>
    </w:p>
    <w:p w14:paraId="11D5B030" w14:textId="4DD4CD0C" w:rsidR="000A431F" w:rsidRDefault="000A431F" w:rsidP="00236137">
      <w:pPr>
        <w:spacing w:after="0" w:line="240" w:lineRule="auto"/>
        <w:rPr>
          <w:rFonts w:eastAsia="Times New Roman" w:cstheme="minorHAnsi"/>
          <w:color w:val="333333"/>
          <w:sz w:val="24"/>
          <w:szCs w:val="24"/>
        </w:rPr>
      </w:pPr>
    </w:p>
    <w:p w14:paraId="77CB1441" w14:textId="137ACE4C" w:rsidR="000A431F" w:rsidRDefault="000A431F" w:rsidP="00236137">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To be frank, most contrarian arguments against the IPCC conclusions are </w:t>
      </w:r>
      <w:r w:rsidR="008819C4">
        <w:rPr>
          <w:rFonts w:eastAsia="Times New Roman" w:cstheme="minorHAnsi"/>
          <w:color w:val="333333"/>
          <w:sz w:val="24"/>
          <w:szCs w:val="24"/>
        </w:rPr>
        <w:t>silly</w:t>
      </w:r>
      <w:r>
        <w:rPr>
          <w:rFonts w:eastAsia="Times New Roman" w:cstheme="minorHAnsi"/>
          <w:color w:val="333333"/>
          <w:sz w:val="24"/>
          <w:szCs w:val="24"/>
        </w:rPr>
        <w:t xml:space="preserve"> and a few are downright dishonest.  Lost within this noise are a few very good skeptical </w:t>
      </w:r>
      <w:r w:rsidR="00BB302B">
        <w:rPr>
          <w:rFonts w:eastAsia="Times New Roman" w:cstheme="minorHAnsi"/>
          <w:color w:val="333333"/>
          <w:sz w:val="24"/>
          <w:szCs w:val="24"/>
        </w:rPr>
        <w:t xml:space="preserve">criticisms which deserve our attention.  Unfortunately, discussions with contrarians are mostly a stream </w:t>
      </w:r>
      <w:r w:rsidR="008819C4">
        <w:rPr>
          <w:rFonts w:eastAsia="Times New Roman" w:cstheme="minorHAnsi"/>
          <w:color w:val="333333"/>
          <w:sz w:val="24"/>
          <w:szCs w:val="24"/>
        </w:rPr>
        <w:t xml:space="preserve">of </w:t>
      </w:r>
      <w:r w:rsidR="007B4A6E">
        <w:rPr>
          <w:rFonts w:eastAsia="Times New Roman" w:cstheme="minorHAnsi"/>
          <w:color w:val="333333"/>
          <w:sz w:val="24"/>
          <w:szCs w:val="24"/>
        </w:rPr>
        <w:t>easily debunked arguments</w:t>
      </w:r>
      <w:r w:rsidR="00BB302B">
        <w:rPr>
          <w:rFonts w:eastAsia="Times New Roman" w:cstheme="minorHAnsi"/>
          <w:color w:val="333333"/>
          <w:sz w:val="24"/>
          <w:szCs w:val="24"/>
        </w:rPr>
        <w:t xml:space="preserve">.  The Inhofe alibi that only God can change the climate is </w:t>
      </w:r>
      <w:r w:rsidR="00B219C1">
        <w:rPr>
          <w:rFonts w:eastAsia="Times New Roman" w:cstheme="minorHAnsi"/>
          <w:color w:val="333333"/>
          <w:sz w:val="24"/>
          <w:szCs w:val="24"/>
        </w:rPr>
        <w:t>an example</w:t>
      </w:r>
      <w:r w:rsidR="00BB302B">
        <w:rPr>
          <w:rFonts w:eastAsia="Times New Roman" w:cstheme="minorHAnsi"/>
          <w:color w:val="333333"/>
          <w:sz w:val="24"/>
          <w:szCs w:val="24"/>
        </w:rPr>
        <w:t xml:space="preserve">.  If we carry it to its logical </w:t>
      </w:r>
      <w:r w:rsidR="00B219C1">
        <w:rPr>
          <w:rFonts w:eastAsia="Times New Roman" w:cstheme="minorHAnsi"/>
          <w:color w:val="333333"/>
          <w:sz w:val="24"/>
          <w:szCs w:val="24"/>
        </w:rPr>
        <w:t>conclusion</w:t>
      </w:r>
      <w:r w:rsidR="00BB302B">
        <w:rPr>
          <w:rFonts w:eastAsia="Times New Roman" w:cstheme="minorHAnsi"/>
          <w:color w:val="333333"/>
          <w:sz w:val="24"/>
          <w:szCs w:val="24"/>
        </w:rPr>
        <w:t xml:space="preserve">, </w:t>
      </w:r>
      <w:r w:rsidR="00A31883">
        <w:rPr>
          <w:rFonts w:eastAsia="Times New Roman" w:cstheme="minorHAnsi"/>
          <w:color w:val="333333"/>
          <w:sz w:val="24"/>
          <w:szCs w:val="24"/>
        </w:rPr>
        <w:t>a person</w:t>
      </w:r>
      <w:r w:rsidR="00BB302B">
        <w:rPr>
          <w:rFonts w:eastAsia="Times New Roman" w:cstheme="minorHAnsi"/>
          <w:color w:val="333333"/>
          <w:sz w:val="24"/>
          <w:szCs w:val="24"/>
        </w:rPr>
        <w:t xml:space="preserve"> can kill another person and plead that only God can take a life.  </w:t>
      </w:r>
      <w:r w:rsidR="005A7DC6">
        <w:rPr>
          <w:rFonts w:eastAsia="Times New Roman" w:cstheme="minorHAnsi"/>
          <w:color w:val="333333"/>
          <w:sz w:val="24"/>
          <w:szCs w:val="24"/>
        </w:rPr>
        <w:t xml:space="preserve">But </w:t>
      </w:r>
      <w:r w:rsidR="00BB302B">
        <w:rPr>
          <w:rFonts w:eastAsia="Times New Roman" w:cstheme="minorHAnsi"/>
          <w:color w:val="333333"/>
          <w:sz w:val="24"/>
          <w:szCs w:val="24"/>
        </w:rPr>
        <w:t xml:space="preserve">God seems to have set no limits on our misbehavior.  </w:t>
      </w:r>
      <w:r w:rsidR="007B4A6E">
        <w:rPr>
          <w:rFonts w:eastAsia="Times New Roman" w:cstheme="minorHAnsi"/>
          <w:color w:val="333333"/>
          <w:sz w:val="24"/>
          <w:szCs w:val="24"/>
        </w:rPr>
        <w:t xml:space="preserve">One </w:t>
      </w:r>
      <w:r w:rsidR="007B4A6E" w:rsidRPr="00E84412">
        <w:rPr>
          <w:rFonts w:eastAsia="Times New Roman" w:cstheme="minorHAnsi"/>
          <w:color w:val="333333"/>
          <w:sz w:val="24"/>
          <w:szCs w:val="24"/>
        </w:rPr>
        <w:t xml:space="preserve">of </w:t>
      </w:r>
      <w:proofErr w:type="spellStart"/>
      <w:r w:rsidR="007B4A6E" w:rsidRPr="00E84412">
        <w:rPr>
          <w:rFonts w:eastAsia="Times New Roman" w:cstheme="minorHAnsi"/>
          <w:color w:val="333333"/>
          <w:sz w:val="24"/>
          <w:szCs w:val="24"/>
        </w:rPr>
        <w:t>La</w:t>
      </w:r>
      <w:r w:rsidR="00E84412" w:rsidRPr="00E84412">
        <w:rPr>
          <w:rFonts w:eastAsia="Times New Roman" w:cstheme="minorHAnsi"/>
          <w:color w:val="333333"/>
          <w:sz w:val="24"/>
          <w:szCs w:val="24"/>
        </w:rPr>
        <w:t>F</w:t>
      </w:r>
      <w:r w:rsidR="007B4A6E" w:rsidRPr="00E84412">
        <w:rPr>
          <w:rFonts w:eastAsia="Times New Roman" w:cstheme="minorHAnsi"/>
          <w:color w:val="333333"/>
          <w:sz w:val="24"/>
          <w:szCs w:val="24"/>
        </w:rPr>
        <w:t>iandra’s</w:t>
      </w:r>
      <w:proofErr w:type="spellEnd"/>
      <w:r w:rsidR="007B4A6E" w:rsidRPr="00E84412">
        <w:rPr>
          <w:rFonts w:eastAsia="Times New Roman" w:cstheme="minorHAnsi"/>
          <w:color w:val="333333"/>
          <w:sz w:val="24"/>
          <w:szCs w:val="24"/>
        </w:rPr>
        <w:t xml:space="preserve"> references, CATO lobbyist Pat Michaels has confirmed at a Heartland Institute gathering</w:t>
      </w:r>
      <w:r w:rsidR="008819C4" w:rsidRPr="00E84412">
        <w:rPr>
          <w:rFonts w:eastAsia="Times New Roman" w:cstheme="minorHAnsi"/>
          <w:color w:val="333333"/>
          <w:sz w:val="24"/>
          <w:szCs w:val="24"/>
        </w:rPr>
        <w:t xml:space="preserve"> [Michaels</w:t>
      </w:r>
      <w:r w:rsidR="008819C4">
        <w:rPr>
          <w:rFonts w:eastAsia="Times New Roman" w:cstheme="minorHAnsi"/>
          <w:color w:val="333333"/>
          <w:sz w:val="24"/>
          <w:szCs w:val="24"/>
        </w:rPr>
        <w:t>]</w:t>
      </w:r>
      <w:r w:rsidR="007B4A6E">
        <w:rPr>
          <w:rFonts w:eastAsia="Times New Roman" w:cstheme="minorHAnsi"/>
          <w:color w:val="333333"/>
          <w:sz w:val="24"/>
          <w:szCs w:val="24"/>
        </w:rPr>
        <w:t xml:space="preserve"> that </w:t>
      </w:r>
      <w:r w:rsidR="008819C4" w:rsidRPr="008819C4">
        <w:rPr>
          <w:rFonts w:eastAsia="Times New Roman" w:cstheme="minorHAnsi"/>
          <w:color w:val="333333"/>
          <w:sz w:val="24"/>
          <w:szCs w:val="24"/>
        </w:rPr>
        <w:t>“Global warming is real and the warming in the second half of the twentieth century, people had something to do with it</w:t>
      </w:r>
      <w:r w:rsidR="008819C4">
        <w:rPr>
          <w:rFonts w:eastAsia="Times New Roman" w:cstheme="minorHAnsi"/>
          <w:color w:val="333333"/>
          <w:sz w:val="24"/>
          <w:szCs w:val="24"/>
        </w:rPr>
        <w:t>,</w:t>
      </w:r>
      <w:r w:rsidR="008819C4" w:rsidRPr="008819C4">
        <w:rPr>
          <w:rFonts w:eastAsia="Times New Roman" w:cstheme="minorHAnsi"/>
          <w:color w:val="333333"/>
          <w:sz w:val="24"/>
          <w:szCs w:val="24"/>
        </w:rPr>
        <w:t>”</w:t>
      </w:r>
      <w:r w:rsidR="008819C4">
        <w:rPr>
          <w:rFonts w:eastAsia="Times New Roman" w:cstheme="minorHAnsi"/>
          <w:color w:val="333333"/>
          <w:sz w:val="24"/>
          <w:szCs w:val="24"/>
        </w:rPr>
        <w:t xml:space="preserve"> clearly contradicting Inhofe.  </w:t>
      </w:r>
    </w:p>
    <w:p w14:paraId="4F77DFD6" w14:textId="44D2FAA5" w:rsidR="00BB302B" w:rsidRDefault="00BB302B" w:rsidP="00236137">
      <w:pPr>
        <w:spacing w:after="0" w:line="240" w:lineRule="auto"/>
        <w:rPr>
          <w:rFonts w:eastAsia="Times New Roman" w:cstheme="minorHAnsi"/>
          <w:color w:val="333333"/>
          <w:sz w:val="24"/>
          <w:szCs w:val="24"/>
        </w:rPr>
      </w:pPr>
    </w:p>
    <w:p w14:paraId="6CE666FA" w14:textId="60975C92" w:rsidR="00BB302B" w:rsidRDefault="00BB302B" w:rsidP="00236137">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Another </w:t>
      </w:r>
      <w:r w:rsidR="007B4A6E">
        <w:rPr>
          <w:rFonts w:eastAsia="Times New Roman" w:cstheme="minorHAnsi"/>
          <w:color w:val="333333"/>
          <w:sz w:val="24"/>
          <w:szCs w:val="24"/>
        </w:rPr>
        <w:t>irrational</w:t>
      </w:r>
      <w:r>
        <w:rPr>
          <w:rFonts w:eastAsia="Times New Roman" w:cstheme="minorHAnsi"/>
          <w:color w:val="333333"/>
          <w:sz w:val="24"/>
          <w:szCs w:val="24"/>
        </w:rPr>
        <w:t xml:space="preserve"> argument is due to Republican strategist </w:t>
      </w:r>
      <w:r w:rsidRPr="00FD2994">
        <w:rPr>
          <w:rFonts w:eastAsia="Times New Roman" w:cstheme="minorHAnsi"/>
          <w:color w:val="333333"/>
          <w:sz w:val="24"/>
          <w:szCs w:val="24"/>
        </w:rPr>
        <w:t xml:space="preserve">Frank </w:t>
      </w:r>
      <w:proofErr w:type="spellStart"/>
      <w:r w:rsidRPr="00FD2994">
        <w:rPr>
          <w:rFonts w:eastAsia="Times New Roman" w:cstheme="minorHAnsi"/>
          <w:color w:val="333333"/>
          <w:sz w:val="24"/>
          <w:szCs w:val="24"/>
        </w:rPr>
        <w:t>Lu</w:t>
      </w:r>
      <w:r w:rsidR="00F97347" w:rsidRPr="00FD2994">
        <w:rPr>
          <w:rFonts w:eastAsia="Times New Roman" w:cstheme="minorHAnsi"/>
          <w:color w:val="333333"/>
          <w:sz w:val="24"/>
          <w:szCs w:val="24"/>
        </w:rPr>
        <w:t>n</w:t>
      </w:r>
      <w:r w:rsidRPr="00FD2994">
        <w:rPr>
          <w:rFonts w:eastAsia="Times New Roman" w:cstheme="minorHAnsi"/>
          <w:color w:val="333333"/>
          <w:sz w:val="24"/>
          <w:szCs w:val="24"/>
        </w:rPr>
        <w:t>tz</w:t>
      </w:r>
      <w:proofErr w:type="spellEnd"/>
      <w:r w:rsidR="00E84412" w:rsidRPr="00FD2994">
        <w:rPr>
          <w:rFonts w:eastAsia="Times New Roman" w:cstheme="minorHAnsi"/>
          <w:color w:val="333333"/>
          <w:sz w:val="24"/>
          <w:szCs w:val="24"/>
        </w:rPr>
        <w:t xml:space="preserve"> [</w:t>
      </w:r>
      <w:proofErr w:type="spellStart"/>
      <w:r w:rsidR="00E84412" w:rsidRPr="00FD2994">
        <w:rPr>
          <w:rFonts w:eastAsia="Times New Roman" w:cstheme="minorHAnsi"/>
          <w:color w:val="333333"/>
          <w:sz w:val="24"/>
          <w:szCs w:val="24"/>
        </w:rPr>
        <w:t>Luntz</w:t>
      </w:r>
      <w:proofErr w:type="spellEnd"/>
      <w:r w:rsidR="00E84412" w:rsidRPr="00FD2994">
        <w:rPr>
          <w:rFonts w:eastAsia="Times New Roman" w:cstheme="minorHAnsi"/>
          <w:color w:val="333333"/>
          <w:sz w:val="24"/>
          <w:szCs w:val="24"/>
        </w:rPr>
        <w:t>]</w:t>
      </w:r>
      <w:r w:rsidRPr="00FD2994">
        <w:rPr>
          <w:rFonts w:eastAsia="Times New Roman" w:cstheme="minorHAnsi"/>
          <w:color w:val="333333"/>
          <w:sz w:val="24"/>
          <w:szCs w:val="24"/>
        </w:rPr>
        <w:t>, who argued</w:t>
      </w:r>
      <w:r>
        <w:rPr>
          <w:rFonts w:eastAsia="Times New Roman" w:cstheme="minorHAnsi"/>
          <w:color w:val="333333"/>
          <w:sz w:val="24"/>
          <w:szCs w:val="24"/>
        </w:rPr>
        <w:t xml:space="preserve"> “first they called it climate change then they called it global warming.”  Besides not being true, what the heck difference does it make to the science whether we call it continental drift or plate tectonics?  Since we know the source and know the motivation, we know this one is dishonest in addition to being wrong.</w:t>
      </w:r>
      <w:r w:rsidR="00E85301">
        <w:rPr>
          <w:rFonts w:eastAsia="Times New Roman" w:cstheme="minorHAnsi"/>
          <w:color w:val="333333"/>
          <w:sz w:val="24"/>
          <w:szCs w:val="24"/>
        </w:rPr>
        <w:t xml:space="preserve">  </w:t>
      </w:r>
      <w:proofErr w:type="spellStart"/>
      <w:r w:rsidR="00E85301">
        <w:rPr>
          <w:rFonts w:eastAsia="Times New Roman" w:cstheme="minorHAnsi"/>
          <w:color w:val="333333"/>
          <w:sz w:val="24"/>
          <w:szCs w:val="24"/>
        </w:rPr>
        <w:t>Luntz</w:t>
      </w:r>
      <w:proofErr w:type="spellEnd"/>
      <w:r w:rsidR="00E85301">
        <w:rPr>
          <w:rFonts w:eastAsia="Times New Roman" w:cstheme="minorHAnsi"/>
          <w:color w:val="333333"/>
          <w:sz w:val="24"/>
          <w:szCs w:val="24"/>
        </w:rPr>
        <w:t xml:space="preserve"> believes people are motivated by emotion rather than reason.  </w:t>
      </w:r>
      <w:r w:rsidR="005A7DC6">
        <w:rPr>
          <w:rFonts w:eastAsia="Times New Roman" w:cstheme="minorHAnsi"/>
          <w:color w:val="333333"/>
          <w:sz w:val="24"/>
          <w:szCs w:val="24"/>
        </w:rPr>
        <w:t>He believes this is a good thing, certainly for him in his line of work.  I think it is</w:t>
      </w:r>
      <w:r w:rsidR="00E85301">
        <w:rPr>
          <w:rFonts w:eastAsia="Times New Roman" w:cstheme="minorHAnsi"/>
          <w:color w:val="333333"/>
          <w:sz w:val="24"/>
          <w:szCs w:val="24"/>
        </w:rPr>
        <w:t xml:space="preserve"> creepy </w:t>
      </w:r>
      <w:r w:rsidR="005A7DC6">
        <w:rPr>
          <w:rFonts w:eastAsia="Times New Roman" w:cstheme="minorHAnsi"/>
          <w:color w:val="333333"/>
          <w:sz w:val="24"/>
          <w:szCs w:val="24"/>
        </w:rPr>
        <w:t>but</w:t>
      </w:r>
      <w:r w:rsidR="00E85301">
        <w:rPr>
          <w:rFonts w:eastAsia="Times New Roman" w:cstheme="minorHAnsi"/>
          <w:color w:val="333333"/>
          <w:sz w:val="24"/>
          <w:szCs w:val="24"/>
        </w:rPr>
        <w:t xml:space="preserve"> it is not science.</w:t>
      </w:r>
    </w:p>
    <w:p w14:paraId="164EC833" w14:textId="67631C19" w:rsidR="00BB302B" w:rsidRDefault="00BB302B" w:rsidP="00236137">
      <w:pPr>
        <w:spacing w:after="0" w:line="240" w:lineRule="auto"/>
        <w:rPr>
          <w:rFonts w:eastAsia="Times New Roman" w:cstheme="minorHAnsi"/>
          <w:color w:val="333333"/>
          <w:sz w:val="24"/>
          <w:szCs w:val="24"/>
        </w:rPr>
      </w:pPr>
    </w:p>
    <w:p w14:paraId="6039E789" w14:textId="29C7345E" w:rsidR="00BB302B" w:rsidRDefault="00BB302B" w:rsidP="00236137">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Yet another </w:t>
      </w:r>
      <w:r w:rsidR="007A26E6">
        <w:rPr>
          <w:rFonts w:eastAsia="Times New Roman" w:cstheme="minorHAnsi"/>
          <w:color w:val="333333"/>
          <w:sz w:val="24"/>
          <w:szCs w:val="24"/>
        </w:rPr>
        <w:t>foolish</w:t>
      </w:r>
      <w:r>
        <w:rPr>
          <w:rFonts w:eastAsia="Times New Roman" w:cstheme="minorHAnsi"/>
          <w:color w:val="333333"/>
          <w:sz w:val="24"/>
          <w:szCs w:val="24"/>
        </w:rPr>
        <w:t xml:space="preserve"> argument is “we breath out carbon dioxide.”  Plants photosynthesize carbon dioxide out of the atmosphere and </w:t>
      </w:r>
      <w:r w:rsidR="00B219C1">
        <w:rPr>
          <w:rFonts w:eastAsia="Times New Roman" w:cstheme="minorHAnsi"/>
          <w:color w:val="333333"/>
          <w:sz w:val="24"/>
          <w:szCs w:val="24"/>
        </w:rPr>
        <w:t>all of life</w:t>
      </w:r>
      <w:r>
        <w:rPr>
          <w:rFonts w:eastAsia="Times New Roman" w:cstheme="minorHAnsi"/>
          <w:color w:val="333333"/>
          <w:sz w:val="24"/>
          <w:szCs w:val="24"/>
        </w:rPr>
        <w:t xml:space="preserve"> returns it via respiration.  It is a closed loop.  The carbon dioxide exhausted by a power plant comes from the lithosphere, where it had been </w:t>
      </w:r>
      <w:r w:rsidRPr="007A26E6">
        <w:rPr>
          <w:rFonts w:eastAsia="Times New Roman" w:cstheme="minorHAnsi"/>
          <w:color w:val="333333"/>
          <w:sz w:val="24"/>
          <w:szCs w:val="24"/>
        </w:rPr>
        <w:t xml:space="preserve">locked up for perhaps a hundred million years.  </w:t>
      </w:r>
      <w:r w:rsidR="00484872" w:rsidRPr="007A26E6">
        <w:rPr>
          <w:rFonts w:eastAsia="Times New Roman" w:cstheme="minorHAnsi"/>
          <w:color w:val="333333"/>
          <w:sz w:val="24"/>
          <w:szCs w:val="24"/>
        </w:rPr>
        <w:t>If a media pundit like George Will or Tucker Car</w:t>
      </w:r>
      <w:r w:rsidR="00E84412" w:rsidRPr="007A26E6">
        <w:rPr>
          <w:rFonts w:eastAsia="Times New Roman" w:cstheme="minorHAnsi"/>
          <w:color w:val="333333"/>
          <w:sz w:val="24"/>
          <w:szCs w:val="24"/>
        </w:rPr>
        <w:t>l</w:t>
      </w:r>
      <w:r w:rsidR="00484872" w:rsidRPr="007A26E6">
        <w:rPr>
          <w:rFonts w:eastAsia="Times New Roman" w:cstheme="minorHAnsi"/>
          <w:color w:val="333333"/>
          <w:sz w:val="24"/>
          <w:szCs w:val="24"/>
        </w:rPr>
        <w:t>son uses</w:t>
      </w:r>
      <w:r w:rsidR="00484872">
        <w:rPr>
          <w:rFonts w:eastAsia="Times New Roman" w:cstheme="minorHAnsi"/>
          <w:color w:val="333333"/>
          <w:sz w:val="24"/>
          <w:szCs w:val="24"/>
        </w:rPr>
        <w:t xml:space="preserve"> this argument, we can write it off as </w:t>
      </w:r>
      <w:r w:rsidR="00B219C1">
        <w:rPr>
          <w:rFonts w:eastAsia="Times New Roman" w:cstheme="minorHAnsi"/>
          <w:color w:val="333333"/>
          <w:sz w:val="24"/>
          <w:szCs w:val="24"/>
        </w:rPr>
        <w:t xml:space="preserve">a consequence of scientific illiteracy, </w:t>
      </w:r>
      <w:r w:rsidR="00484872">
        <w:rPr>
          <w:rFonts w:eastAsia="Times New Roman" w:cstheme="minorHAnsi"/>
          <w:color w:val="333333"/>
          <w:sz w:val="24"/>
          <w:szCs w:val="24"/>
        </w:rPr>
        <w:t xml:space="preserve">but if a physicist uses it, we can hardly avoid concluding </w:t>
      </w:r>
      <w:r w:rsidR="00B219C1">
        <w:rPr>
          <w:rFonts w:eastAsia="Times New Roman" w:cstheme="minorHAnsi"/>
          <w:color w:val="333333"/>
          <w:sz w:val="24"/>
          <w:szCs w:val="24"/>
        </w:rPr>
        <w:t xml:space="preserve">that </w:t>
      </w:r>
      <w:r w:rsidR="00484872">
        <w:rPr>
          <w:rFonts w:eastAsia="Times New Roman" w:cstheme="minorHAnsi"/>
          <w:color w:val="333333"/>
          <w:sz w:val="24"/>
          <w:szCs w:val="24"/>
        </w:rPr>
        <w:t>dishonesty</w:t>
      </w:r>
      <w:r w:rsidR="00C937E0">
        <w:rPr>
          <w:rFonts w:eastAsia="Times New Roman" w:cstheme="minorHAnsi"/>
          <w:color w:val="333333"/>
          <w:sz w:val="24"/>
          <w:szCs w:val="24"/>
        </w:rPr>
        <w:t xml:space="preserve"> is</w:t>
      </w:r>
      <w:r w:rsidR="007B4A6E">
        <w:rPr>
          <w:rFonts w:eastAsia="Times New Roman" w:cstheme="minorHAnsi"/>
          <w:color w:val="333333"/>
          <w:sz w:val="24"/>
          <w:szCs w:val="24"/>
        </w:rPr>
        <w:t xml:space="preserve"> in play</w:t>
      </w:r>
      <w:r w:rsidR="00484872">
        <w:rPr>
          <w:rFonts w:eastAsia="Times New Roman" w:cstheme="minorHAnsi"/>
          <w:color w:val="333333"/>
          <w:sz w:val="24"/>
          <w:szCs w:val="24"/>
        </w:rPr>
        <w:t>.</w:t>
      </w:r>
    </w:p>
    <w:p w14:paraId="6D1A3860" w14:textId="21F1BE87" w:rsidR="00484872" w:rsidRDefault="00484872" w:rsidP="00236137">
      <w:pPr>
        <w:spacing w:after="0" w:line="240" w:lineRule="auto"/>
        <w:rPr>
          <w:rFonts w:eastAsia="Times New Roman" w:cstheme="minorHAnsi"/>
          <w:color w:val="333333"/>
          <w:sz w:val="24"/>
          <w:szCs w:val="24"/>
        </w:rPr>
      </w:pPr>
    </w:p>
    <w:p w14:paraId="5226FA10" w14:textId="5A30C021" w:rsidR="00484872" w:rsidRDefault="00484872" w:rsidP="00236137">
      <w:pPr>
        <w:spacing w:after="0" w:line="240" w:lineRule="auto"/>
        <w:rPr>
          <w:rFonts w:eastAsia="Times New Roman" w:cstheme="minorHAnsi"/>
          <w:color w:val="333333"/>
          <w:sz w:val="24"/>
          <w:szCs w:val="24"/>
        </w:rPr>
      </w:pPr>
      <w:r>
        <w:rPr>
          <w:rFonts w:eastAsia="Times New Roman" w:cstheme="minorHAnsi"/>
          <w:color w:val="333333"/>
          <w:sz w:val="24"/>
          <w:szCs w:val="24"/>
        </w:rPr>
        <w:lastRenderedPageBreak/>
        <w:t>The problem we all have is how do we extract the signal, the truly important skeptical concern</w:t>
      </w:r>
      <w:r w:rsidR="00C11812">
        <w:rPr>
          <w:rFonts w:eastAsia="Times New Roman" w:cstheme="minorHAnsi"/>
          <w:color w:val="333333"/>
          <w:sz w:val="24"/>
          <w:szCs w:val="24"/>
        </w:rPr>
        <w:t>s</w:t>
      </w:r>
      <w:r>
        <w:rPr>
          <w:rFonts w:eastAsia="Times New Roman" w:cstheme="minorHAnsi"/>
          <w:color w:val="333333"/>
          <w:sz w:val="24"/>
          <w:szCs w:val="24"/>
        </w:rPr>
        <w:t xml:space="preserve"> with the IPCC conclusions from the noise, the proliferation of denial</w:t>
      </w:r>
      <w:r w:rsidR="007B4A6E">
        <w:rPr>
          <w:rFonts w:eastAsia="Times New Roman" w:cstheme="minorHAnsi"/>
          <w:color w:val="333333"/>
          <w:sz w:val="24"/>
          <w:szCs w:val="24"/>
        </w:rPr>
        <w:t>ist</w:t>
      </w:r>
      <w:r>
        <w:rPr>
          <w:rFonts w:eastAsia="Times New Roman" w:cstheme="minorHAnsi"/>
          <w:color w:val="333333"/>
          <w:sz w:val="24"/>
          <w:szCs w:val="24"/>
        </w:rPr>
        <w:t xml:space="preserve"> nonsense?  This is especially important for the media which has an ethical obligation to at least try to tell the truth.</w:t>
      </w:r>
      <w:r w:rsidR="00B219C1">
        <w:rPr>
          <w:rFonts w:eastAsia="Times New Roman" w:cstheme="minorHAnsi"/>
          <w:color w:val="333333"/>
          <w:sz w:val="24"/>
          <w:szCs w:val="24"/>
        </w:rPr>
        <w:t xml:space="preserve">  </w:t>
      </w:r>
    </w:p>
    <w:p w14:paraId="7EE713D0" w14:textId="77777777" w:rsidR="00484872" w:rsidRDefault="00484872" w:rsidP="00484872">
      <w:pPr>
        <w:spacing w:after="0" w:line="240" w:lineRule="auto"/>
        <w:rPr>
          <w:rFonts w:eastAsia="Times New Roman" w:cstheme="minorHAnsi"/>
          <w:color w:val="333333"/>
          <w:sz w:val="24"/>
          <w:szCs w:val="24"/>
        </w:rPr>
      </w:pPr>
    </w:p>
    <w:p w14:paraId="01F004AF" w14:textId="509C0C8F" w:rsidR="00484872" w:rsidRDefault="00484872" w:rsidP="00484872">
      <w:pPr>
        <w:spacing w:after="0" w:line="240" w:lineRule="auto"/>
        <w:rPr>
          <w:rFonts w:eastAsia="Times New Roman" w:cstheme="minorHAnsi"/>
          <w:color w:val="333333"/>
          <w:sz w:val="24"/>
          <w:szCs w:val="24"/>
        </w:rPr>
      </w:pPr>
      <w:r>
        <w:rPr>
          <w:rFonts w:eastAsia="Times New Roman" w:cstheme="minorHAnsi"/>
          <w:color w:val="333333"/>
          <w:sz w:val="24"/>
          <w:szCs w:val="24"/>
        </w:rPr>
        <w:t>The Heartland Institute</w:t>
      </w:r>
      <w:r w:rsidR="00C77827">
        <w:rPr>
          <w:rFonts w:eastAsia="Times New Roman" w:cstheme="minorHAnsi"/>
          <w:color w:val="333333"/>
          <w:sz w:val="24"/>
          <w:szCs w:val="24"/>
        </w:rPr>
        <w:t>, an industry lobbying organization,</w:t>
      </w:r>
      <w:r>
        <w:rPr>
          <w:rFonts w:eastAsia="Times New Roman" w:cstheme="minorHAnsi"/>
          <w:color w:val="333333"/>
          <w:sz w:val="24"/>
          <w:szCs w:val="24"/>
        </w:rPr>
        <w:t xml:space="preserve"> proposed “teaching the controversy” as a way to teach climate physics in our schools.  This is not a good idea, by the way, because this institute was founded to lobby on behalf of tobacco companies and convey to the public the benefits of second-hand tobacco smoke.  When it became more profitable to lobby for the fossil fuels industry, they transitioned to denying climate change.  William </w:t>
      </w:r>
      <w:proofErr w:type="spellStart"/>
      <w:r>
        <w:rPr>
          <w:rFonts w:eastAsia="Times New Roman" w:cstheme="minorHAnsi"/>
          <w:color w:val="333333"/>
          <w:sz w:val="24"/>
          <w:szCs w:val="24"/>
        </w:rPr>
        <w:t>Happer</w:t>
      </w:r>
      <w:proofErr w:type="spellEnd"/>
      <w:r>
        <w:rPr>
          <w:rFonts w:eastAsia="Times New Roman" w:cstheme="minorHAnsi"/>
          <w:color w:val="333333"/>
          <w:sz w:val="24"/>
          <w:szCs w:val="24"/>
        </w:rPr>
        <w:t xml:space="preserve"> works for them</w:t>
      </w:r>
      <w:r w:rsidR="006301D8">
        <w:rPr>
          <w:rFonts w:eastAsia="Times New Roman" w:cstheme="minorHAnsi"/>
          <w:color w:val="333333"/>
          <w:sz w:val="24"/>
          <w:szCs w:val="24"/>
        </w:rPr>
        <w:t>, apparently pro bono,</w:t>
      </w:r>
      <w:r>
        <w:rPr>
          <w:rFonts w:eastAsia="Times New Roman" w:cstheme="minorHAnsi"/>
          <w:color w:val="333333"/>
          <w:sz w:val="24"/>
          <w:szCs w:val="24"/>
        </w:rPr>
        <w:t xml:space="preserve"> as a lobbyist.  However, </w:t>
      </w:r>
      <w:proofErr w:type="spellStart"/>
      <w:r>
        <w:rPr>
          <w:rFonts w:eastAsia="Times New Roman" w:cstheme="minorHAnsi"/>
          <w:color w:val="333333"/>
          <w:sz w:val="24"/>
          <w:szCs w:val="24"/>
        </w:rPr>
        <w:t>Happer</w:t>
      </w:r>
      <w:proofErr w:type="spellEnd"/>
      <w:r>
        <w:rPr>
          <w:rFonts w:eastAsia="Times New Roman" w:cstheme="minorHAnsi"/>
          <w:color w:val="333333"/>
          <w:sz w:val="24"/>
          <w:szCs w:val="24"/>
        </w:rPr>
        <w:t xml:space="preserve"> ha</w:t>
      </w:r>
      <w:r w:rsidR="00E84412">
        <w:rPr>
          <w:rFonts w:eastAsia="Times New Roman" w:cstheme="minorHAnsi"/>
          <w:color w:val="333333"/>
          <w:sz w:val="24"/>
          <w:szCs w:val="24"/>
        </w:rPr>
        <w:t>d</w:t>
      </w:r>
      <w:r>
        <w:rPr>
          <w:rFonts w:eastAsia="Times New Roman" w:cstheme="minorHAnsi"/>
          <w:color w:val="333333"/>
          <w:sz w:val="24"/>
          <w:szCs w:val="24"/>
        </w:rPr>
        <w:t xml:space="preserve"> a distinguished career</w:t>
      </w:r>
      <w:r w:rsidR="006301D8">
        <w:rPr>
          <w:rFonts w:eastAsia="Times New Roman" w:cstheme="minorHAnsi"/>
          <w:color w:val="333333"/>
          <w:sz w:val="24"/>
          <w:szCs w:val="24"/>
        </w:rPr>
        <w:t xml:space="preserve"> as a </w:t>
      </w:r>
      <w:r w:rsidR="000B0EEA">
        <w:rPr>
          <w:rFonts w:eastAsia="Times New Roman" w:cstheme="minorHAnsi"/>
          <w:color w:val="333333"/>
          <w:sz w:val="24"/>
          <w:szCs w:val="24"/>
        </w:rPr>
        <w:t>physicist</w:t>
      </w:r>
      <w:r>
        <w:rPr>
          <w:rFonts w:eastAsia="Times New Roman" w:cstheme="minorHAnsi"/>
          <w:color w:val="333333"/>
          <w:sz w:val="24"/>
          <w:szCs w:val="24"/>
        </w:rPr>
        <w:t xml:space="preserve"> in academia before retiring and </w:t>
      </w:r>
      <w:r w:rsidR="006301D8">
        <w:rPr>
          <w:rFonts w:eastAsia="Times New Roman" w:cstheme="minorHAnsi"/>
          <w:color w:val="333333"/>
          <w:sz w:val="24"/>
          <w:szCs w:val="24"/>
        </w:rPr>
        <w:t>was recently</w:t>
      </w:r>
      <w:r>
        <w:rPr>
          <w:rFonts w:eastAsia="Times New Roman" w:cstheme="minorHAnsi"/>
          <w:color w:val="333333"/>
          <w:sz w:val="24"/>
          <w:szCs w:val="24"/>
        </w:rPr>
        <w:t xml:space="preserve"> a climate advisor to President Trump.  In December 2019, he gave a talk on climate change in Madrid, Spain [</w:t>
      </w:r>
      <w:proofErr w:type="spellStart"/>
      <w:r>
        <w:rPr>
          <w:rFonts w:eastAsia="Times New Roman" w:cstheme="minorHAnsi"/>
          <w:color w:val="333333"/>
          <w:sz w:val="24"/>
          <w:szCs w:val="24"/>
        </w:rPr>
        <w:t>Happer</w:t>
      </w:r>
      <w:proofErr w:type="spellEnd"/>
      <w:r>
        <w:rPr>
          <w:rFonts w:eastAsia="Times New Roman" w:cstheme="minorHAnsi"/>
          <w:color w:val="333333"/>
          <w:sz w:val="24"/>
          <w:szCs w:val="24"/>
        </w:rPr>
        <w:t>]</w:t>
      </w:r>
      <w:r w:rsidR="00C27685">
        <w:rPr>
          <w:rFonts w:eastAsia="Times New Roman" w:cstheme="minorHAnsi"/>
          <w:color w:val="333333"/>
          <w:sz w:val="24"/>
          <w:szCs w:val="24"/>
        </w:rPr>
        <w:t xml:space="preserve"> coincident</w:t>
      </w:r>
      <w:r w:rsidR="00C77827">
        <w:rPr>
          <w:rFonts w:eastAsia="Times New Roman" w:cstheme="minorHAnsi"/>
          <w:color w:val="333333"/>
          <w:sz w:val="24"/>
          <w:szCs w:val="24"/>
        </w:rPr>
        <w:t>, but not associated,</w:t>
      </w:r>
      <w:r w:rsidR="00C27685">
        <w:rPr>
          <w:rFonts w:eastAsia="Times New Roman" w:cstheme="minorHAnsi"/>
          <w:color w:val="333333"/>
          <w:sz w:val="24"/>
          <w:szCs w:val="24"/>
        </w:rPr>
        <w:t xml:space="preserve"> with the COP25 conference on climate change</w:t>
      </w:r>
      <w:r>
        <w:rPr>
          <w:rFonts w:eastAsia="Times New Roman" w:cstheme="minorHAnsi"/>
          <w:color w:val="333333"/>
          <w:sz w:val="24"/>
          <w:szCs w:val="24"/>
        </w:rPr>
        <w:t xml:space="preserve">.  </w:t>
      </w:r>
      <w:r w:rsidR="006301D8">
        <w:rPr>
          <w:rFonts w:eastAsia="Times New Roman" w:cstheme="minorHAnsi"/>
          <w:color w:val="333333"/>
          <w:sz w:val="24"/>
          <w:szCs w:val="24"/>
        </w:rPr>
        <w:t xml:space="preserve">We can assume </w:t>
      </w:r>
      <w:proofErr w:type="spellStart"/>
      <w:r>
        <w:rPr>
          <w:rFonts w:eastAsia="Times New Roman" w:cstheme="minorHAnsi"/>
          <w:color w:val="333333"/>
          <w:sz w:val="24"/>
          <w:szCs w:val="24"/>
        </w:rPr>
        <w:t>Happer</w:t>
      </w:r>
      <w:proofErr w:type="spellEnd"/>
      <w:r>
        <w:rPr>
          <w:rFonts w:eastAsia="Times New Roman" w:cstheme="minorHAnsi"/>
          <w:color w:val="333333"/>
          <w:sz w:val="24"/>
          <w:szCs w:val="24"/>
        </w:rPr>
        <w:t xml:space="preserve"> is more </w:t>
      </w:r>
      <w:r w:rsidR="006301D8">
        <w:rPr>
          <w:rFonts w:eastAsia="Times New Roman" w:cstheme="minorHAnsi"/>
          <w:color w:val="333333"/>
          <w:sz w:val="24"/>
          <w:szCs w:val="24"/>
        </w:rPr>
        <w:t>knowledgeable</w:t>
      </w:r>
      <w:r>
        <w:rPr>
          <w:rFonts w:eastAsia="Times New Roman" w:cstheme="minorHAnsi"/>
          <w:color w:val="333333"/>
          <w:sz w:val="24"/>
          <w:szCs w:val="24"/>
        </w:rPr>
        <w:t xml:space="preserve"> than politicians, and media pundits on the subject of climate change and if there </w:t>
      </w:r>
      <w:r w:rsidR="00C77827">
        <w:rPr>
          <w:rFonts w:eastAsia="Times New Roman" w:cstheme="minorHAnsi"/>
          <w:color w:val="333333"/>
          <w:sz w:val="24"/>
          <w:szCs w:val="24"/>
        </w:rPr>
        <w:t>are</w:t>
      </w:r>
      <w:r>
        <w:rPr>
          <w:rFonts w:eastAsia="Times New Roman" w:cstheme="minorHAnsi"/>
          <w:color w:val="333333"/>
          <w:sz w:val="24"/>
          <w:szCs w:val="24"/>
        </w:rPr>
        <w:t xml:space="preserve"> any substantive</w:t>
      </w:r>
      <w:r w:rsidR="00C11812">
        <w:rPr>
          <w:rFonts w:eastAsia="Times New Roman" w:cstheme="minorHAnsi"/>
          <w:color w:val="333333"/>
          <w:sz w:val="24"/>
          <w:szCs w:val="24"/>
        </w:rPr>
        <w:t>,</w:t>
      </w:r>
      <w:r>
        <w:rPr>
          <w:rFonts w:eastAsia="Times New Roman" w:cstheme="minorHAnsi"/>
          <w:color w:val="333333"/>
          <w:sz w:val="24"/>
          <w:szCs w:val="24"/>
        </w:rPr>
        <w:t xml:space="preserve"> skeptical objection</w:t>
      </w:r>
      <w:r w:rsidR="00C77827">
        <w:rPr>
          <w:rFonts w:eastAsia="Times New Roman" w:cstheme="minorHAnsi"/>
          <w:color w:val="333333"/>
          <w:sz w:val="24"/>
          <w:szCs w:val="24"/>
        </w:rPr>
        <w:t>s</w:t>
      </w:r>
      <w:r>
        <w:rPr>
          <w:rFonts w:eastAsia="Times New Roman" w:cstheme="minorHAnsi"/>
          <w:color w:val="333333"/>
          <w:sz w:val="24"/>
          <w:szCs w:val="24"/>
        </w:rPr>
        <w:t xml:space="preserve"> to the IPCC reports, we can expect </w:t>
      </w:r>
      <w:proofErr w:type="spellStart"/>
      <w:r>
        <w:rPr>
          <w:rFonts w:eastAsia="Times New Roman" w:cstheme="minorHAnsi"/>
          <w:color w:val="333333"/>
          <w:sz w:val="24"/>
          <w:szCs w:val="24"/>
        </w:rPr>
        <w:t>Happer</w:t>
      </w:r>
      <w:proofErr w:type="spellEnd"/>
      <w:r>
        <w:rPr>
          <w:rFonts w:eastAsia="Times New Roman" w:cstheme="minorHAnsi"/>
          <w:color w:val="333333"/>
          <w:sz w:val="24"/>
          <w:szCs w:val="24"/>
        </w:rPr>
        <w:t xml:space="preserve"> to be aware of </w:t>
      </w:r>
      <w:r w:rsidR="00C77827">
        <w:rPr>
          <w:rFonts w:eastAsia="Times New Roman" w:cstheme="minorHAnsi"/>
          <w:color w:val="333333"/>
          <w:sz w:val="24"/>
          <w:szCs w:val="24"/>
        </w:rPr>
        <w:t>them</w:t>
      </w:r>
      <w:r>
        <w:rPr>
          <w:rFonts w:eastAsia="Times New Roman" w:cstheme="minorHAnsi"/>
          <w:color w:val="333333"/>
          <w:sz w:val="24"/>
          <w:szCs w:val="24"/>
        </w:rPr>
        <w:t xml:space="preserve"> </w:t>
      </w:r>
      <w:r w:rsidR="006301D8">
        <w:rPr>
          <w:rFonts w:eastAsia="Times New Roman" w:cstheme="minorHAnsi"/>
          <w:color w:val="333333"/>
          <w:sz w:val="24"/>
          <w:szCs w:val="24"/>
        </w:rPr>
        <w:t>and present</w:t>
      </w:r>
      <w:r>
        <w:rPr>
          <w:rFonts w:eastAsia="Times New Roman" w:cstheme="minorHAnsi"/>
          <w:color w:val="333333"/>
          <w:sz w:val="24"/>
          <w:szCs w:val="24"/>
        </w:rPr>
        <w:t xml:space="preserve"> a credible and verifiable </w:t>
      </w:r>
      <w:r w:rsidR="006301D8">
        <w:rPr>
          <w:rFonts w:eastAsia="Times New Roman" w:cstheme="minorHAnsi"/>
          <w:color w:val="333333"/>
          <w:sz w:val="24"/>
          <w:szCs w:val="24"/>
        </w:rPr>
        <w:t>case</w:t>
      </w:r>
      <w:r>
        <w:rPr>
          <w:rFonts w:eastAsia="Times New Roman" w:cstheme="minorHAnsi"/>
          <w:color w:val="333333"/>
          <w:sz w:val="24"/>
          <w:szCs w:val="24"/>
        </w:rPr>
        <w:t>.</w:t>
      </w:r>
      <w:r w:rsidR="00C11812">
        <w:rPr>
          <w:rFonts w:eastAsia="Times New Roman" w:cstheme="minorHAnsi"/>
          <w:color w:val="333333"/>
          <w:sz w:val="24"/>
          <w:szCs w:val="24"/>
        </w:rPr>
        <w:t xml:space="preserve">  </w:t>
      </w:r>
      <w:r w:rsidR="00C937E0">
        <w:rPr>
          <w:rFonts w:eastAsia="Times New Roman" w:cstheme="minorHAnsi"/>
          <w:color w:val="333333"/>
          <w:sz w:val="24"/>
          <w:szCs w:val="24"/>
        </w:rPr>
        <w:t>By considering his talk</w:t>
      </w:r>
      <w:r w:rsidR="00C11812">
        <w:rPr>
          <w:rFonts w:eastAsia="Times New Roman" w:cstheme="minorHAnsi"/>
          <w:color w:val="333333"/>
          <w:sz w:val="24"/>
          <w:szCs w:val="24"/>
        </w:rPr>
        <w:t xml:space="preserve">, we can </w:t>
      </w:r>
      <w:r w:rsidR="00C27685">
        <w:rPr>
          <w:rFonts w:eastAsia="Times New Roman" w:cstheme="minorHAnsi"/>
          <w:color w:val="333333"/>
          <w:sz w:val="24"/>
          <w:szCs w:val="24"/>
        </w:rPr>
        <w:t>hopefully identify any</w:t>
      </w:r>
      <w:r w:rsidR="00C11812">
        <w:rPr>
          <w:rFonts w:eastAsia="Times New Roman" w:cstheme="minorHAnsi"/>
          <w:color w:val="333333"/>
          <w:sz w:val="24"/>
          <w:szCs w:val="24"/>
        </w:rPr>
        <w:t xml:space="preserve"> real and significant objection to the scientific consensus on human-caused climate change and avoid getting bogged down in</w:t>
      </w:r>
      <w:r w:rsidR="006301D8">
        <w:rPr>
          <w:rFonts w:eastAsia="Times New Roman" w:cstheme="minorHAnsi"/>
          <w:color w:val="333333"/>
          <w:sz w:val="24"/>
          <w:szCs w:val="24"/>
        </w:rPr>
        <w:t xml:space="preserve"> </w:t>
      </w:r>
      <w:r w:rsidR="00C11812">
        <w:rPr>
          <w:rFonts w:eastAsia="Times New Roman" w:cstheme="minorHAnsi"/>
          <w:color w:val="333333"/>
          <w:sz w:val="24"/>
          <w:szCs w:val="24"/>
        </w:rPr>
        <w:t>foolishness.</w:t>
      </w:r>
    </w:p>
    <w:p w14:paraId="7D30C867" w14:textId="5BA7EDF1" w:rsidR="008B65D3" w:rsidRDefault="008B65D3" w:rsidP="00236137">
      <w:pPr>
        <w:spacing w:after="0" w:line="240" w:lineRule="auto"/>
        <w:rPr>
          <w:rFonts w:eastAsia="Times New Roman" w:cstheme="minorHAnsi"/>
          <w:color w:val="333333"/>
          <w:sz w:val="24"/>
          <w:szCs w:val="24"/>
        </w:rPr>
      </w:pPr>
    </w:p>
    <w:p w14:paraId="54601FE6" w14:textId="6113BC40" w:rsidR="00BF093A" w:rsidRDefault="00BF093A" w:rsidP="00236137">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The ecologist Garrett Hardin wrote </w:t>
      </w:r>
      <w:r w:rsidR="004C642B">
        <w:rPr>
          <w:rFonts w:eastAsia="Times New Roman" w:cstheme="minorHAnsi"/>
          <w:color w:val="333333"/>
          <w:sz w:val="24"/>
          <w:szCs w:val="24"/>
        </w:rPr>
        <w:t>in his book</w:t>
      </w:r>
      <w:r>
        <w:rPr>
          <w:rFonts w:eastAsia="Times New Roman" w:cstheme="minorHAnsi"/>
          <w:color w:val="333333"/>
          <w:sz w:val="24"/>
          <w:szCs w:val="24"/>
        </w:rPr>
        <w:t xml:space="preserve"> “Filters against Folly</w:t>
      </w:r>
      <w:r w:rsidR="003533B2" w:rsidRPr="003533B2">
        <w:rPr>
          <w:rFonts w:eastAsia="Times New Roman" w:cstheme="minorHAnsi"/>
          <w:color w:val="333333"/>
          <w:sz w:val="24"/>
          <w:szCs w:val="24"/>
        </w:rPr>
        <w:t xml:space="preserve">: How </w:t>
      </w:r>
      <w:r w:rsidR="00A31883" w:rsidRPr="003533B2">
        <w:rPr>
          <w:rFonts w:eastAsia="Times New Roman" w:cstheme="minorHAnsi"/>
          <w:color w:val="333333"/>
          <w:sz w:val="24"/>
          <w:szCs w:val="24"/>
        </w:rPr>
        <w:t>to</w:t>
      </w:r>
      <w:r w:rsidR="003533B2" w:rsidRPr="003533B2">
        <w:rPr>
          <w:rFonts w:eastAsia="Times New Roman" w:cstheme="minorHAnsi"/>
          <w:color w:val="333333"/>
          <w:sz w:val="24"/>
          <w:szCs w:val="24"/>
        </w:rPr>
        <w:t xml:space="preserve"> Survive Despite Economists, Ecologists, and the Merely Eloquent</w:t>
      </w:r>
      <w:r w:rsidR="003533B2">
        <w:rPr>
          <w:rFonts w:eastAsia="Times New Roman" w:cstheme="minorHAnsi"/>
          <w:color w:val="333333"/>
          <w:sz w:val="24"/>
          <w:szCs w:val="24"/>
        </w:rPr>
        <w:t xml:space="preserve">” </w:t>
      </w:r>
      <w:r w:rsidR="004C642B">
        <w:rPr>
          <w:rFonts w:eastAsia="Times New Roman" w:cstheme="minorHAnsi"/>
          <w:color w:val="333333"/>
          <w:sz w:val="24"/>
          <w:szCs w:val="24"/>
        </w:rPr>
        <w:t>that</w:t>
      </w:r>
      <w:r w:rsidR="003533B2">
        <w:rPr>
          <w:rFonts w:eastAsia="Times New Roman" w:cstheme="minorHAnsi"/>
          <w:color w:val="333333"/>
          <w:sz w:val="24"/>
          <w:szCs w:val="24"/>
        </w:rPr>
        <w:t xml:space="preserve"> we are all literate and while we pride ourselves on </w:t>
      </w:r>
      <w:r w:rsidR="004C642B">
        <w:rPr>
          <w:rFonts w:eastAsia="Times New Roman" w:cstheme="minorHAnsi"/>
          <w:color w:val="333333"/>
          <w:sz w:val="24"/>
          <w:szCs w:val="24"/>
        </w:rPr>
        <w:t xml:space="preserve">the </w:t>
      </w:r>
      <w:r w:rsidR="003533B2">
        <w:rPr>
          <w:rFonts w:eastAsia="Times New Roman" w:cstheme="minorHAnsi"/>
          <w:color w:val="333333"/>
          <w:sz w:val="24"/>
          <w:szCs w:val="24"/>
        </w:rPr>
        <w:t>evolutionary development of complex language, we use words both to convey useful information and to deceive each other</w:t>
      </w:r>
      <w:r w:rsidR="00E85301">
        <w:rPr>
          <w:rFonts w:eastAsia="Times New Roman" w:cstheme="minorHAnsi"/>
          <w:color w:val="333333"/>
          <w:sz w:val="24"/>
          <w:szCs w:val="24"/>
        </w:rPr>
        <w:t xml:space="preserve"> by for example playing on emotions</w:t>
      </w:r>
      <w:r w:rsidR="003533B2">
        <w:rPr>
          <w:rFonts w:eastAsia="Times New Roman" w:cstheme="minorHAnsi"/>
          <w:color w:val="333333"/>
          <w:sz w:val="24"/>
          <w:szCs w:val="24"/>
        </w:rPr>
        <w:t>.  His first filter</w:t>
      </w:r>
      <w:r w:rsidR="002953BE">
        <w:rPr>
          <w:rFonts w:eastAsia="Times New Roman" w:cstheme="minorHAnsi"/>
          <w:color w:val="333333"/>
          <w:sz w:val="24"/>
          <w:szCs w:val="24"/>
        </w:rPr>
        <w:t xml:space="preserve"> against such folly</w:t>
      </w:r>
      <w:r w:rsidR="003533B2">
        <w:rPr>
          <w:rFonts w:eastAsia="Times New Roman" w:cstheme="minorHAnsi"/>
          <w:color w:val="333333"/>
          <w:sz w:val="24"/>
          <w:szCs w:val="24"/>
        </w:rPr>
        <w:t xml:space="preserve"> is numeracy</w:t>
      </w:r>
      <w:r w:rsidR="002953BE">
        <w:rPr>
          <w:rFonts w:eastAsia="Times New Roman" w:cstheme="minorHAnsi"/>
          <w:color w:val="333333"/>
          <w:sz w:val="24"/>
          <w:szCs w:val="24"/>
        </w:rPr>
        <w:t>, i.e.,</w:t>
      </w:r>
      <w:r w:rsidR="003533B2">
        <w:rPr>
          <w:rFonts w:eastAsia="Times New Roman" w:cstheme="minorHAnsi"/>
          <w:color w:val="333333"/>
          <w:sz w:val="24"/>
          <w:szCs w:val="24"/>
        </w:rPr>
        <w:t xml:space="preserve"> look for the numbers</w:t>
      </w:r>
      <w:r w:rsidR="002953BE">
        <w:rPr>
          <w:rFonts w:eastAsia="Times New Roman" w:cstheme="minorHAnsi"/>
          <w:color w:val="333333"/>
          <w:sz w:val="24"/>
          <w:szCs w:val="24"/>
        </w:rPr>
        <w:t>,</w:t>
      </w:r>
      <w:r w:rsidR="003533B2">
        <w:rPr>
          <w:rFonts w:eastAsia="Times New Roman" w:cstheme="minorHAnsi"/>
          <w:color w:val="333333"/>
          <w:sz w:val="24"/>
          <w:szCs w:val="24"/>
        </w:rPr>
        <w:t xml:space="preserve"> and his second filter is </w:t>
      </w:r>
      <w:proofErr w:type="spellStart"/>
      <w:r w:rsidR="003533B2">
        <w:rPr>
          <w:rFonts w:eastAsia="Times New Roman" w:cstheme="minorHAnsi"/>
          <w:color w:val="333333"/>
          <w:sz w:val="24"/>
          <w:szCs w:val="24"/>
        </w:rPr>
        <w:t>ecolacy</w:t>
      </w:r>
      <w:proofErr w:type="spellEnd"/>
      <w:r w:rsidR="003533B2">
        <w:rPr>
          <w:rFonts w:eastAsia="Times New Roman" w:cstheme="minorHAnsi"/>
          <w:color w:val="333333"/>
          <w:sz w:val="24"/>
          <w:szCs w:val="24"/>
        </w:rPr>
        <w:t xml:space="preserve">.  </w:t>
      </w:r>
      <w:proofErr w:type="spellStart"/>
      <w:r w:rsidR="003533B2">
        <w:rPr>
          <w:rFonts w:eastAsia="Times New Roman" w:cstheme="minorHAnsi"/>
          <w:color w:val="333333"/>
          <w:sz w:val="24"/>
          <w:szCs w:val="24"/>
        </w:rPr>
        <w:t>Ecolacy</w:t>
      </w:r>
      <w:proofErr w:type="spellEnd"/>
      <w:r w:rsidR="003533B2">
        <w:rPr>
          <w:rFonts w:eastAsia="Times New Roman" w:cstheme="minorHAnsi"/>
          <w:color w:val="333333"/>
          <w:sz w:val="24"/>
          <w:szCs w:val="24"/>
        </w:rPr>
        <w:t xml:space="preserve"> means step back and take in the whole picture.  </w:t>
      </w:r>
      <w:r w:rsidR="004C642B">
        <w:rPr>
          <w:rFonts w:eastAsia="Times New Roman" w:cstheme="minorHAnsi"/>
          <w:color w:val="333333"/>
          <w:sz w:val="24"/>
          <w:szCs w:val="24"/>
        </w:rPr>
        <w:t>The</w:t>
      </w:r>
      <w:r w:rsidR="003533B2">
        <w:rPr>
          <w:rFonts w:eastAsia="Times New Roman" w:cstheme="minorHAnsi"/>
          <w:color w:val="333333"/>
          <w:sz w:val="24"/>
          <w:szCs w:val="24"/>
        </w:rPr>
        <w:t xml:space="preserve"> numbers </w:t>
      </w:r>
      <w:r w:rsidR="004C642B">
        <w:rPr>
          <w:rFonts w:eastAsia="Times New Roman" w:cstheme="minorHAnsi"/>
          <w:color w:val="333333"/>
          <w:sz w:val="24"/>
          <w:szCs w:val="24"/>
        </w:rPr>
        <w:t>identify</w:t>
      </w:r>
      <w:r w:rsidR="003533B2">
        <w:rPr>
          <w:rFonts w:eastAsia="Times New Roman" w:cstheme="minorHAnsi"/>
          <w:color w:val="333333"/>
          <w:sz w:val="24"/>
          <w:szCs w:val="24"/>
        </w:rPr>
        <w:t xml:space="preserve"> the meat in a lecture but numbers can be deceptively selected.  We need to ask what the </w:t>
      </w:r>
      <w:r w:rsidR="004C642B">
        <w:rPr>
          <w:rFonts w:eastAsia="Times New Roman" w:cstheme="minorHAnsi"/>
          <w:color w:val="333333"/>
          <w:sz w:val="24"/>
          <w:szCs w:val="24"/>
        </w:rPr>
        <w:t>speaker</w:t>
      </w:r>
      <w:r w:rsidR="003533B2">
        <w:rPr>
          <w:rFonts w:eastAsia="Times New Roman" w:cstheme="minorHAnsi"/>
          <w:color w:val="333333"/>
          <w:sz w:val="24"/>
          <w:szCs w:val="24"/>
        </w:rPr>
        <w:t xml:space="preserve"> </w:t>
      </w:r>
      <w:r w:rsidR="002953BE">
        <w:rPr>
          <w:rFonts w:eastAsia="Times New Roman" w:cstheme="minorHAnsi"/>
          <w:color w:val="333333"/>
          <w:sz w:val="24"/>
          <w:szCs w:val="24"/>
        </w:rPr>
        <w:t>might be</w:t>
      </w:r>
      <w:r w:rsidR="003533B2">
        <w:rPr>
          <w:rFonts w:eastAsia="Times New Roman" w:cstheme="minorHAnsi"/>
          <w:color w:val="333333"/>
          <w:sz w:val="24"/>
          <w:szCs w:val="24"/>
        </w:rPr>
        <w:t xml:space="preserve"> leaving out</w:t>
      </w:r>
      <w:r w:rsidR="00C77827">
        <w:rPr>
          <w:rFonts w:eastAsia="Times New Roman" w:cstheme="minorHAnsi"/>
          <w:color w:val="333333"/>
          <w:sz w:val="24"/>
          <w:szCs w:val="24"/>
        </w:rPr>
        <w:t>, i.e., the context or the bigger picture</w:t>
      </w:r>
      <w:r w:rsidR="003533B2">
        <w:rPr>
          <w:rFonts w:eastAsia="Times New Roman" w:cstheme="minorHAnsi"/>
          <w:color w:val="333333"/>
          <w:sz w:val="24"/>
          <w:szCs w:val="24"/>
        </w:rPr>
        <w:t xml:space="preserve">.  </w:t>
      </w:r>
    </w:p>
    <w:p w14:paraId="0B263858" w14:textId="544C47A8" w:rsidR="003533B2" w:rsidRDefault="003533B2" w:rsidP="00236137">
      <w:pPr>
        <w:spacing w:after="0" w:line="240" w:lineRule="auto"/>
        <w:rPr>
          <w:rFonts w:eastAsia="Times New Roman" w:cstheme="minorHAnsi"/>
          <w:color w:val="333333"/>
          <w:sz w:val="24"/>
          <w:szCs w:val="24"/>
        </w:rPr>
      </w:pPr>
    </w:p>
    <w:p w14:paraId="5E986158" w14:textId="252C3739" w:rsidR="00561D6E" w:rsidRDefault="003533B2" w:rsidP="00236137">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In his talk, </w:t>
      </w:r>
      <w:proofErr w:type="spellStart"/>
      <w:r>
        <w:rPr>
          <w:rFonts w:eastAsia="Times New Roman" w:cstheme="minorHAnsi"/>
          <w:color w:val="333333"/>
          <w:sz w:val="24"/>
          <w:szCs w:val="24"/>
        </w:rPr>
        <w:t>Happer</w:t>
      </w:r>
      <w:proofErr w:type="spellEnd"/>
      <w:r>
        <w:rPr>
          <w:rFonts w:eastAsia="Times New Roman" w:cstheme="minorHAnsi"/>
          <w:color w:val="333333"/>
          <w:sz w:val="24"/>
          <w:szCs w:val="24"/>
        </w:rPr>
        <w:t xml:space="preserve"> spends a lot of time quoting dead people.  We all do this.  It </w:t>
      </w:r>
      <w:r w:rsidR="004C642B">
        <w:rPr>
          <w:rFonts w:eastAsia="Times New Roman" w:cstheme="minorHAnsi"/>
          <w:color w:val="333333"/>
          <w:sz w:val="24"/>
          <w:szCs w:val="24"/>
        </w:rPr>
        <w:t>can liven up a</w:t>
      </w:r>
      <w:r>
        <w:rPr>
          <w:rFonts w:eastAsia="Times New Roman" w:cstheme="minorHAnsi"/>
          <w:color w:val="333333"/>
          <w:sz w:val="24"/>
          <w:szCs w:val="24"/>
        </w:rPr>
        <w:t xml:space="preserve"> dull </w:t>
      </w:r>
      <w:r w:rsidR="009334A8">
        <w:rPr>
          <w:rFonts w:eastAsia="Times New Roman" w:cstheme="minorHAnsi"/>
          <w:color w:val="333333"/>
          <w:sz w:val="24"/>
          <w:szCs w:val="24"/>
        </w:rPr>
        <w:t>discussion</w:t>
      </w:r>
      <w:r>
        <w:rPr>
          <w:rFonts w:eastAsia="Times New Roman" w:cstheme="minorHAnsi"/>
          <w:color w:val="333333"/>
          <w:sz w:val="24"/>
          <w:szCs w:val="24"/>
        </w:rPr>
        <w:t xml:space="preserve"> but rarely conveys much information.  </w:t>
      </w:r>
      <w:r w:rsidR="00C32F7F">
        <w:rPr>
          <w:rFonts w:eastAsia="Times New Roman" w:cstheme="minorHAnsi"/>
          <w:color w:val="333333"/>
          <w:sz w:val="24"/>
          <w:szCs w:val="24"/>
        </w:rPr>
        <w:t>Applying numeracy, we note h</w:t>
      </w:r>
      <w:r>
        <w:rPr>
          <w:rFonts w:eastAsia="Times New Roman" w:cstheme="minorHAnsi"/>
          <w:color w:val="333333"/>
          <w:sz w:val="24"/>
          <w:szCs w:val="24"/>
        </w:rPr>
        <w:t>i</w:t>
      </w:r>
      <w:r w:rsidR="000A5D2C">
        <w:rPr>
          <w:rFonts w:eastAsia="Times New Roman" w:cstheme="minorHAnsi"/>
          <w:color w:val="333333"/>
          <w:sz w:val="24"/>
          <w:szCs w:val="24"/>
        </w:rPr>
        <w:t>s</w:t>
      </w:r>
      <w:r>
        <w:rPr>
          <w:rFonts w:eastAsia="Times New Roman" w:cstheme="minorHAnsi"/>
          <w:color w:val="333333"/>
          <w:sz w:val="24"/>
          <w:szCs w:val="24"/>
        </w:rPr>
        <w:t xml:space="preserve"> first numbers and therefore the start of his scientific argument begin</w:t>
      </w:r>
      <w:r w:rsidR="00D5115A">
        <w:rPr>
          <w:rFonts w:eastAsia="Times New Roman" w:cstheme="minorHAnsi"/>
          <w:color w:val="333333"/>
          <w:sz w:val="24"/>
          <w:szCs w:val="24"/>
        </w:rPr>
        <w:t>s</w:t>
      </w:r>
      <w:r>
        <w:rPr>
          <w:rFonts w:eastAsia="Times New Roman" w:cstheme="minorHAnsi"/>
          <w:color w:val="333333"/>
          <w:sz w:val="24"/>
          <w:szCs w:val="24"/>
        </w:rPr>
        <w:t xml:space="preserve"> </w:t>
      </w:r>
      <w:r w:rsidR="000A5D2C">
        <w:rPr>
          <w:rFonts w:eastAsia="Times New Roman" w:cstheme="minorHAnsi"/>
          <w:color w:val="333333"/>
          <w:sz w:val="24"/>
          <w:szCs w:val="24"/>
        </w:rPr>
        <w:t xml:space="preserve">seven minutes into his 29-minute presentation.  He compares the output breath of a woman with the output of a power plant as per Table 1 </w:t>
      </w:r>
      <w:r w:rsidR="005A7DC6">
        <w:rPr>
          <w:rFonts w:eastAsia="Times New Roman" w:cstheme="minorHAnsi"/>
          <w:color w:val="333333"/>
          <w:sz w:val="24"/>
          <w:szCs w:val="24"/>
        </w:rPr>
        <w:t xml:space="preserve">(for which he fails to provide a reference) </w:t>
      </w:r>
      <w:r w:rsidR="00561D6E">
        <w:rPr>
          <w:rFonts w:eastAsia="Times New Roman" w:cstheme="minorHAnsi"/>
          <w:color w:val="333333"/>
          <w:sz w:val="24"/>
          <w:szCs w:val="24"/>
        </w:rPr>
        <w:t>noting that “our own breath doesn’t differ that much from a power plant exhaust”</w:t>
      </w:r>
      <w:r w:rsidR="000A5D2C">
        <w:rPr>
          <w:rFonts w:eastAsia="Times New Roman" w:cstheme="minorHAnsi"/>
          <w:color w:val="333333"/>
          <w:sz w:val="24"/>
          <w:szCs w:val="24"/>
        </w:rPr>
        <w:t xml:space="preserve">.  </w:t>
      </w:r>
      <w:r w:rsidR="00561D6E">
        <w:rPr>
          <w:rFonts w:eastAsia="Times New Roman" w:cstheme="minorHAnsi"/>
          <w:color w:val="333333"/>
          <w:sz w:val="24"/>
          <w:szCs w:val="24"/>
        </w:rPr>
        <w:t>Actually, they are quite different</w:t>
      </w:r>
      <w:r w:rsidR="006E6440">
        <w:rPr>
          <w:rFonts w:eastAsia="Times New Roman" w:cstheme="minorHAnsi"/>
          <w:color w:val="333333"/>
          <w:sz w:val="24"/>
          <w:szCs w:val="24"/>
        </w:rPr>
        <w:t>.  For the woman carbon dioxide is 4% of a tiny number and for a power plant it is 20% of a huge number.  But the difference is even more evident</w:t>
      </w:r>
      <w:r w:rsidR="00561D6E">
        <w:rPr>
          <w:rFonts w:eastAsia="Times New Roman" w:cstheme="minorHAnsi"/>
          <w:color w:val="333333"/>
          <w:sz w:val="24"/>
          <w:szCs w:val="24"/>
        </w:rPr>
        <w:t xml:space="preserve"> when we consider the entirety of the output including for the person, the poop and the pee, which happen to be fertilizer and is readily recycled by nature</w:t>
      </w:r>
      <w:r w:rsidR="00C937E0">
        <w:rPr>
          <w:rFonts w:eastAsia="Times New Roman" w:cstheme="minorHAnsi"/>
          <w:color w:val="333333"/>
          <w:sz w:val="24"/>
          <w:szCs w:val="24"/>
        </w:rPr>
        <w:t>,</w:t>
      </w:r>
      <w:r w:rsidR="00561D6E">
        <w:rPr>
          <w:rFonts w:eastAsia="Times New Roman" w:cstheme="minorHAnsi"/>
          <w:color w:val="333333"/>
          <w:sz w:val="24"/>
          <w:szCs w:val="24"/>
        </w:rPr>
        <w:t xml:space="preserve"> and for the power plant the mercury, sulfur dioxide, particulates</w:t>
      </w:r>
      <w:r w:rsidR="00C937E0">
        <w:rPr>
          <w:rFonts w:eastAsia="Times New Roman" w:cstheme="minorHAnsi"/>
          <w:color w:val="333333"/>
          <w:sz w:val="24"/>
          <w:szCs w:val="24"/>
        </w:rPr>
        <w:t>, radon</w:t>
      </w:r>
      <w:r w:rsidR="00561D6E">
        <w:rPr>
          <w:rFonts w:eastAsia="Times New Roman" w:cstheme="minorHAnsi"/>
          <w:color w:val="333333"/>
          <w:sz w:val="24"/>
          <w:szCs w:val="24"/>
        </w:rPr>
        <w:t xml:space="preserve"> and coal ash which are all harmful pollutants.  Being a </w:t>
      </w:r>
      <w:r w:rsidR="00DB4562">
        <w:rPr>
          <w:rFonts w:eastAsia="Times New Roman" w:cstheme="minorHAnsi"/>
          <w:color w:val="333333"/>
          <w:sz w:val="24"/>
          <w:szCs w:val="24"/>
        </w:rPr>
        <w:t>physicist</w:t>
      </w:r>
      <w:r w:rsidR="00561D6E">
        <w:rPr>
          <w:rFonts w:eastAsia="Times New Roman" w:cstheme="minorHAnsi"/>
          <w:color w:val="333333"/>
          <w:sz w:val="24"/>
          <w:szCs w:val="24"/>
        </w:rPr>
        <w:t>, we can expect him to know the difference with respect to the inputs:</w:t>
      </w:r>
      <w:r w:rsidR="00E84412">
        <w:rPr>
          <w:rFonts w:eastAsia="Times New Roman" w:cstheme="minorHAnsi"/>
          <w:color w:val="333333"/>
          <w:sz w:val="24"/>
          <w:szCs w:val="24"/>
        </w:rPr>
        <w:t xml:space="preserve"> air and</w:t>
      </w:r>
      <w:r w:rsidR="00561D6E">
        <w:rPr>
          <w:rFonts w:eastAsia="Times New Roman" w:cstheme="minorHAnsi"/>
          <w:color w:val="333333"/>
          <w:sz w:val="24"/>
          <w:szCs w:val="24"/>
        </w:rPr>
        <w:t xml:space="preserve"> vegetables for the person and </w:t>
      </w:r>
      <w:r w:rsidR="00E84412">
        <w:rPr>
          <w:rFonts w:eastAsia="Times New Roman" w:cstheme="minorHAnsi"/>
          <w:color w:val="333333"/>
          <w:sz w:val="24"/>
          <w:szCs w:val="24"/>
        </w:rPr>
        <w:t xml:space="preserve">for the power plant, air and </w:t>
      </w:r>
      <w:r w:rsidR="00D5115A">
        <w:rPr>
          <w:rFonts w:eastAsia="Times New Roman" w:cstheme="minorHAnsi"/>
          <w:color w:val="333333"/>
          <w:sz w:val="24"/>
          <w:szCs w:val="24"/>
        </w:rPr>
        <w:t>materials mined from</w:t>
      </w:r>
      <w:r w:rsidR="004B44F7">
        <w:rPr>
          <w:rFonts w:eastAsia="Times New Roman" w:cstheme="minorHAnsi"/>
          <w:color w:val="333333"/>
          <w:sz w:val="24"/>
          <w:szCs w:val="24"/>
        </w:rPr>
        <w:t xml:space="preserve"> lithosphere</w:t>
      </w:r>
      <w:r w:rsidR="00561D6E">
        <w:rPr>
          <w:rFonts w:eastAsia="Times New Roman" w:cstheme="minorHAnsi"/>
          <w:color w:val="333333"/>
          <w:sz w:val="24"/>
          <w:szCs w:val="24"/>
        </w:rPr>
        <w:t xml:space="preserve">.  </w:t>
      </w:r>
      <w:r w:rsidR="00D5115A">
        <w:rPr>
          <w:rFonts w:eastAsia="Times New Roman" w:cstheme="minorHAnsi"/>
          <w:color w:val="333333"/>
          <w:sz w:val="24"/>
          <w:szCs w:val="24"/>
        </w:rPr>
        <w:t>We can learn something about the Earth’s carbon cycles by considering the whole picture</w:t>
      </w:r>
      <w:r w:rsidR="00E84412">
        <w:rPr>
          <w:rFonts w:eastAsia="Times New Roman" w:cstheme="minorHAnsi"/>
          <w:color w:val="333333"/>
          <w:sz w:val="24"/>
          <w:szCs w:val="24"/>
        </w:rPr>
        <w:t xml:space="preserve"> including what </w:t>
      </w:r>
      <w:proofErr w:type="spellStart"/>
      <w:r w:rsidR="00E84412">
        <w:rPr>
          <w:rFonts w:eastAsia="Times New Roman" w:cstheme="minorHAnsi"/>
          <w:color w:val="333333"/>
          <w:sz w:val="24"/>
          <w:szCs w:val="24"/>
        </w:rPr>
        <w:t>Happer</w:t>
      </w:r>
      <w:proofErr w:type="spellEnd"/>
      <w:r w:rsidR="00E84412">
        <w:rPr>
          <w:rFonts w:eastAsia="Times New Roman" w:cstheme="minorHAnsi"/>
          <w:color w:val="333333"/>
          <w:sz w:val="24"/>
          <w:szCs w:val="24"/>
        </w:rPr>
        <w:t xml:space="preserve"> is leaving out</w:t>
      </w:r>
      <w:r w:rsidR="00561D6E">
        <w:rPr>
          <w:rFonts w:eastAsia="Times New Roman" w:cstheme="minorHAnsi"/>
          <w:color w:val="333333"/>
          <w:sz w:val="24"/>
          <w:szCs w:val="24"/>
        </w:rPr>
        <w:t>.</w:t>
      </w:r>
      <w:r w:rsidR="00D5115A">
        <w:rPr>
          <w:rFonts w:eastAsia="Times New Roman" w:cstheme="minorHAnsi"/>
          <w:color w:val="333333"/>
          <w:sz w:val="24"/>
          <w:szCs w:val="24"/>
        </w:rPr>
        <w:t xml:space="preserve">  </w:t>
      </w:r>
    </w:p>
    <w:p w14:paraId="56F93F07" w14:textId="3C12707F" w:rsidR="00561D6E" w:rsidRDefault="00561D6E" w:rsidP="00236137">
      <w:pPr>
        <w:spacing w:after="0" w:line="240" w:lineRule="auto"/>
        <w:rPr>
          <w:rFonts w:eastAsia="Times New Roman" w:cstheme="minorHAnsi"/>
          <w:color w:val="333333"/>
          <w:sz w:val="24"/>
          <w:szCs w:val="24"/>
        </w:rPr>
      </w:pPr>
    </w:p>
    <w:p w14:paraId="2A72810B" w14:textId="6C858147" w:rsidR="004B44F7" w:rsidRDefault="004B44F7" w:rsidP="00236137">
      <w:pPr>
        <w:spacing w:after="0" w:line="240" w:lineRule="auto"/>
        <w:rPr>
          <w:rFonts w:eastAsia="Times New Roman" w:cstheme="minorHAnsi"/>
          <w:color w:val="333333"/>
          <w:sz w:val="24"/>
          <w:szCs w:val="24"/>
        </w:rPr>
      </w:pPr>
      <w:r>
        <w:rPr>
          <w:rFonts w:eastAsia="Times New Roman" w:cstheme="minorHAnsi"/>
          <w:color w:val="333333"/>
          <w:sz w:val="24"/>
          <w:szCs w:val="24"/>
        </w:rPr>
        <w:lastRenderedPageBreak/>
        <w:t xml:space="preserve">Figure 1 from NASA </w:t>
      </w:r>
      <w:r w:rsidR="00582B73">
        <w:rPr>
          <w:rFonts w:eastAsia="Times New Roman" w:cstheme="minorHAnsi"/>
          <w:color w:val="333333"/>
          <w:sz w:val="24"/>
          <w:szCs w:val="24"/>
        </w:rPr>
        <w:t xml:space="preserve">[NASA] shows that photosynthesis </w:t>
      </w:r>
      <w:r w:rsidR="00234D2E">
        <w:rPr>
          <w:rFonts w:eastAsia="Times New Roman" w:cstheme="minorHAnsi"/>
          <w:color w:val="333333"/>
          <w:sz w:val="24"/>
          <w:szCs w:val="24"/>
        </w:rPr>
        <w:t>pulls 120 billion tons of carbon as carbo</w:t>
      </w:r>
      <w:r w:rsidR="00A31883">
        <w:rPr>
          <w:rFonts w:eastAsia="Times New Roman" w:cstheme="minorHAnsi"/>
          <w:color w:val="333333"/>
          <w:sz w:val="24"/>
          <w:szCs w:val="24"/>
        </w:rPr>
        <w:t>n</w:t>
      </w:r>
      <w:r w:rsidR="00234D2E">
        <w:rPr>
          <w:rFonts w:eastAsia="Times New Roman" w:cstheme="minorHAnsi"/>
          <w:color w:val="333333"/>
          <w:sz w:val="24"/>
          <w:szCs w:val="24"/>
        </w:rPr>
        <w:t xml:space="preserve"> dioxide out of the atmosphere every year while plant and </w:t>
      </w:r>
      <w:r w:rsidR="00A31883">
        <w:rPr>
          <w:rFonts w:eastAsia="Times New Roman" w:cstheme="minorHAnsi"/>
          <w:color w:val="333333"/>
          <w:sz w:val="24"/>
          <w:szCs w:val="24"/>
        </w:rPr>
        <w:t>microbial</w:t>
      </w:r>
      <w:r w:rsidR="00234D2E">
        <w:rPr>
          <w:rFonts w:eastAsia="Times New Roman" w:cstheme="minorHAnsi"/>
          <w:color w:val="333333"/>
          <w:sz w:val="24"/>
          <w:szCs w:val="24"/>
        </w:rPr>
        <w:t xml:space="preserve"> respiration returns 120 billion tons back to the atmosphere every year.</w:t>
      </w:r>
      <w:r w:rsidR="00A31883">
        <w:rPr>
          <w:rFonts w:eastAsia="Times New Roman" w:cstheme="minorHAnsi"/>
          <w:color w:val="333333"/>
          <w:sz w:val="24"/>
          <w:szCs w:val="24"/>
        </w:rPr>
        <w:t xml:space="preserve">  The total amount of respiration left for all animals including humans is insignificant to this cycle.</w:t>
      </w:r>
      <w:r w:rsidR="00234D2E">
        <w:rPr>
          <w:rFonts w:eastAsia="Times New Roman" w:cstheme="minorHAnsi"/>
          <w:color w:val="333333"/>
          <w:sz w:val="24"/>
          <w:szCs w:val="24"/>
        </w:rPr>
        <w:t xml:space="preserve">  Humans are only 0.01% of all biomass on the planet</w:t>
      </w:r>
      <w:r w:rsidR="00A31883">
        <w:rPr>
          <w:rFonts w:eastAsia="Times New Roman" w:cstheme="minorHAnsi"/>
          <w:color w:val="333333"/>
          <w:sz w:val="24"/>
          <w:szCs w:val="24"/>
        </w:rPr>
        <w:t xml:space="preserve"> [Bar-On]</w:t>
      </w:r>
      <w:r w:rsidR="00A946E3">
        <w:rPr>
          <w:rFonts w:eastAsia="Times New Roman" w:cstheme="minorHAnsi"/>
          <w:color w:val="333333"/>
          <w:sz w:val="24"/>
          <w:szCs w:val="24"/>
        </w:rPr>
        <w:t xml:space="preserve">.  </w:t>
      </w:r>
      <w:r w:rsidR="00895603">
        <w:rPr>
          <w:rFonts w:eastAsia="Times New Roman" w:cstheme="minorHAnsi"/>
          <w:color w:val="333333"/>
          <w:sz w:val="24"/>
          <w:szCs w:val="24"/>
        </w:rPr>
        <w:t>Every year some of this carbon leaks out of these surface reservoirs and get sequestered to eventually become fossil fuels.  From the figure we see that the total estimated fossil carbon is 10,000 billion tons.  The figure also says that we are releasing this carbon at the rate of 9 billion tons per year, but that was in 2011 when the data for this figure originated.  It is now about 10 billion tons</w:t>
      </w:r>
      <w:r w:rsidR="00E84412">
        <w:rPr>
          <w:rFonts w:eastAsia="Times New Roman" w:cstheme="minorHAnsi"/>
          <w:color w:val="333333"/>
          <w:sz w:val="24"/>
          <w:szCs w:val="24"/>
        </w:rPr>
        <w:t xml:space="preserve"> and still growing</w:t>
      </w:r>
      <w:r w:rsidR="00895603">
        <w:rPr>
          <w:rFonts w:eastAsia="Times New Roman" w:cstheme="minorHAnsi"/>
          <w:color w:val="333333"/>
          <w:sz w:val="24"/>
          <w:szCs w:val="24"/>
        </w:rPr>
        <w:t>.  This fossil carbon was sequestered since the Cambrian explosion 542 million years ago and the average annual amount of carbon sequestration is 20,000 tons per year.  We are releasing back into the atmosphere 500,000 years’ worth of sequest</w:t>
      </w:r>
      <w:r w:rsidR="00A31883">
        <w:rPr>
          <w:rFonts w:eastAsia="Times New Roman" w:cstheme="minorHAnsi"/>
          <w:color w:val="333333"/>
          <w:sz w:val="24"/>
          <w:szCs w:val="24"/>
        </w:rPr>
        <w:t>ered carbon</w:t>
      </w:r>
      <w:r w:rsidR="00895603">
        <w:rPr>
          <w:rFonts w:eastAsia="Times New Roman" w:cstheme="minorHAnsi"/>
          <w:color w:val="333333"/>
          <w:sz w:val="24"/>
          <w:szCs w:val="24"/>
        </w:rPr>
        <w:t xml:space="preserve"> every year.  It is </w:t>
      </w:r>
      <w:r w:rsidR="00A31883">
        <w:rPr>
          <w:rFonts w:eastAsia="Times New Roman" w:cstheme="minorHAnsi"/>
          <w:color w:val="333333"/>
          <w:sz w:val="24"/>
          <w:szCs w:val="24"/>
        </w:rPr>
        <w:t xml:space="preserve">a little </w:t>
      </w:r>
      <w:r w:rsidR="00895603">
        <w:rPr>
          <w:rFonts w:eastAsia="Times New Roman" w:cstheme="minorHAnsi"/>
          <w:color w:val="333333"/>
          <w:sz w:val="24"/>
          <w:szCs w:val="24"/>
        </w:rPr>
        <w:t>less for coal and natural gas and probably more like a million years’ worth of oil</w:t>
      </w:r>
      <w:r w:rsidR="00A31883">
        <w:rPr>
          <w:rFonts w:eastAsia="Times New Roman" w:cstheme="minorHAnsi"/>
          <w:color w:val="333333"/>
          <w:sz w:val="24"/>
          <w:szCs w:val="24"/>
        </w:rPr>
        <w:t>, being rarer</w:t>
      </w:r>
      <w:r w:rsidR="00895603">
        <w:rPr>
          <w:rFonts w:eastAsia="Times New Roman" w:cstheme="minorHAnsi"/>
          <w:color w:val="333333"/>
          <w:sz w:val="24"/>
          <w:szCs w:val="24"/>
        </w:rPr>
        <w:t xml:space="preserve">. </w:t>
      </w:r>
      <w:r w:rsidR="00EE51A9">
        <w:rPr>
          <w:rFonts w:eastAsia="Times New Roman" w:cstheme="minorHAnsi"/>
          <w:color w:val="333333"/>
          <w:sz w:val="24"/>
          <w:szCs w:val="24"/>
        </w:rPr>
        <w:t xml:space="preserve"> </w:t>
      </w:r>
      <w:proofErr w:type="spellStart"/>
      <w:r w:rsidR="00EE51A9">
        <w:rPr>
          <w:rFonts w:eastAsia="Times New Roman" w:cstheme="minorHAnsi"/>
          <w:color w:val="333333"/>
          <w:sz w:val="24"/>
          <w:szCs w:val="24"/>
        </w:rPr>
        <w:t>Happer’s</w:t>
      </w:r>
      <w:proofErr w:type="spellEnd"/>
      <w:r w:rsidR="00EE51A9">
        <w:rPr>
          <w:rFonts w:eastAsia="Times New Roman" w:cstheme="minorHAnsi"/>
          <w:color w:val="333333"/>
          <w:sz w:val="24"/>
          <w:szCs w:val="24"/>
        </w:rPr>
        <w:t xml:space="preserve"> argument is unverifiable because he does not have a reference.  It is deceitful because he is playing on our emotions, i.e., the comparison to a woman, rather than appealing to our reason.  If he had a point, he would compare</w:t>
      </w:r>
      <w:r w:rsidR="00C50F6B">
        <w:rPr>
          <w:rFonts w:eastAsia="Times New Roman" w:cstheme="minorHAnsi"/>
          <w:color w:val="333333"/>
          <w:sz w:val="24"/>
          <w:szCs w:val="24"/>
        </w:rPr>
        <w:t xml:space="preserve"> all of</w:t>
      </w:r>
      <w:r w:rsidR="00EE51A9">
        <w:rPr>
          <w:rFonts w:eastAsia="Times New Roman" w:cstheme="minorHAnsi"/>
          <w:color w:val="333333"/>
          <w:sz w:val="24"/>
          <w:szCs w:val="24"/>
        </w:rPr>
        <w:t xml:space="preserve"> fossil fuel emissions to all of respiration.  And in any event his argument </w:t>
      </w:r>
      <w:r w:rsidR="00C50F6B">
        <w:rPr>
          <w:rFonts w:eastAsia="Times New Roman" w:cstheme="minorHAnsi"/>
          <w:color w:val="333333"/>
          <w:sz w:val="24"/>
          <w:szCs w:val="24"/>
        </w:rPr>
        <w:t>does not contradict the IPCC reports</w:t>
      </w:r>
      <w:r w:rsidR="00EE51A9">
        <w:rPr>
          <w:rFonts w:eastAsia="Times New Roman" w:cstheme="minorHAnsi"/>
          <w:color w:val="333333"/>
          <w:sz w:val="24"/>
          <w:szCs w:val="24"/>
        </w:rPr>
        <w:t>.</w:t>
      </w:r>
    </w:p>
    <w:p w14:paraId="30EB40E0" w14:textId="77777777" w:rsidR="004B44F7" w:rsidRDefault="004B44F7" w:rsidP="00236137">
      <w:pPr>
        <w:spacing w:after="0" w:line="240" w:lineRule="auto"/>
        <w:rPr>
          <w:rFonts w:eastAsia="Times New Roman" w:cstheme="minorHAnsi"/>
          <w:color w:val="333333"/>
          <w:sz w:val="24"/>
          <w:szCs w:val="24"/>
        </w:rPr>
      </w:pPr>
    </w:p>
    <w:p w14:paraId="0BE3670A" w14:textId="532BE82E" w:rsidR="004E2D6A" w:rsidRDefault="00EE51A9" w:rsidP="00236137">
      <w:pPr>
        <w:spacing w:after="0" w:line="240" w:lineRule="auto"/>
        <w:rPr>
          <w:rFonts w:eastAsia="Times New Roman" w:cstheme="minorHAnsi"/>
          <w:color w:val="333333"/>
          <w:sz w:val="24"/>
          <w:szCs w:val="24"/>
        </w:rPr>
      </w:pPr>
      <w:r>
        <w:rPr>
          <w:rFonts w:eastAsia="Times New Roman" w:cstheme="minorHAnsi"/>
          <w:color w:val="333333"/>
          <w:sz w:val="24"/>
          <w:szCs w:val="24"/>
        </w:rPr>
        <w:t>We</w:t>
      </w:r>
      <w:r w:rsidR="004E2D6A">
        <w:rPr>
          <w:rFonts w:eastAsia="Times New Roman" w:cstheme="minorHAnsi"/>
          <w:color w:val="333333"/>
          <w:sz w:val="24"/>
          <w:szCs w:val="24"/>
        </w:rPr>
        <w:t xml:space="preserve"> will continue the review of the rest of </w:t>
      </w:r>
      <w:proofErr w:type="spellStart"/>
      <w:r w:rsidR="004E2D6A">
        <w:rPr>
          <w:rFonts w:eastAsia="Times New Roman" w:cstheme="minorHAnsi"/>
          <w:color w:val="333333"/>
          <w:sz w:val="24"/>
          <w:szCs w:val="24"/>
        </w:rPr>
        <w:t>Happer’s</w:t>
      </w:r>
      <w:proofErr w:type="spellEnd"/>
      <w:r w:rsidR="004E2D6A">
        <w:rPr>
          <w:rFonts w:eastAsia="Times New Roman" w:cstheme="minorHAnsi"/>
          <w:color w:val="333333"/>
          <w:sz w:val="24"/>
          <w:szCs w:val="24"/>
        </w:rPr>
        <w:t xml:space="preserve"> arguments next month</w:t>
      </w:r>
      <w:r w:rsidR="00E24EDC">
        <w:rPr>
          <w:rFonts w:eastAsia="Times New Roman" w:cstheme="minorHAnsi"/>
          <w:color w:val="333333"/>
          <w:sz w:val="24"/>
          <w:szCs w:val="24"/>
        </w:rPr>
        <w:t xml:space="preserve"> with the hope of finding an important skeptical argument</w:t>
      </w:r>
      <w:r w:rsidR="004E2D6A">
        <w:rPr>
          <w:rFonts w:eastAsia="Times New Roman" w:cstheme="minorHAnsi"/>
          <w:color w:val="333333"/>
          <w:sz w:val="24"/>
          <w:szCs w:val="24"/>
        </w:rPr>
        <w:t xml:space="preserve">.  </w:t>
      </w:r>
      <w:r w:rsidR="00170A6A">
        <w:rPr>
          <w:rFonts w:eastAsia="Times New Roman" w:cstheme="minorHAnsi"/>
          <w:color w:val="333333"/>
          <w:sz w:val="24"/>
          <w:szCs w:val="24"/>
        </w:rPr>
        <w:t xml:space="preserve">For the skeptical mind there </w:t>
      </w:r>
      <w:r w:rsidR="00E84412">
        <w:rPr>
          <w:rFonts w:eastAsia="Times New Roman" w:cstheme="minorHAnsi"/>
          <w:color w:val="333333"/>
          <w:sz w:val="24"/>
          <w:szCs w:val="24"/>
        </w:rPr>
        <w:t>are</w:t>
      </w:r>
      <w:r w:rsidR="00170A6A">
        <w:rPr>
          <w:rFonts w:eastAsia="Times New Roman" w:cstheme="minorHAnsi"/>
          <w:color w:val="333333"/>
          <w:sz w:val="24"/>
          <w:szCs w:val="24"/>
        </w:rPr>
        <w:t xml:space="preserve"> lots of</w:t>
      </w:r>
      <w:r w:rsidR="0029207B">
        <w:rPr>
          <w:rFonts w:eastAsia="Times New Roman" w:cstheme="minorHAnsi"/>
          <w:color w:val="333333"/>
          <w:sz w:val="24"/>
          <w:szCs w:val="24"/>
        </w:rPr>
        <w:t xml:space="preserve"> additional interesting detail</w:t>
      </w:r>
      <w:r w:rsidR="00E84412">
        <w:rPr>
          <w:rFonts w:eastAsia="Times New Roman" w:cstheme="minorHAnsi"/>
          <w:color w:val="333333"/>
          <w:sz w:val="24"/>
          <w:szCs w:val="24"/>
        </w:rPr>
        <w:t>s</w:t>
      </w:r>
      <w:r w:rsidR="0029207B">
        <w:rPr>
          <w:rFonts w:eastAsia="Times New Roman" w:cstheme="minorHAnsi"/>
          <w:color w:val="333333"/>
          <w:sz w:val="24"/>
          <w:szCs w:val="24"/>
        </w:rPr>
        <w:t xml:space="preserve"> regards the various carbon cycles</w:t>
      </w:r>
      <w:r w:rsidR="00561D6E">
        <w:rPr>
          <w:rFonts w:eastAsia="Times New Roman" w:cstheme="minorHAnsi"/>
          <w:color w:val="333333"/>
          <w:sz w:val="24"/>
          <w:szCs w:val="24"/>
        </w:rPr>
        <w:t xml:space="preserve"> in the Earth system</w:t>
      </w:r>
      <w:r w:rsidR="00170A6A">
        <w:rPr>
          <w:rFonts w:eastAsia="Times New Roman" w:cstheme="minorHAnsi"/>
          <w:color w:val="333333"/>
          <w:sz w:val="24"/>
          <w:szCs w:val="24"/>
        </w:rPr>
        <w:t xml:space="preserve"> worth </w:t>
      </w:r>
      <w:r w:rsidR="00C50F6B">
        <w:rPr>
          <w:rFonts w:eastAsia="Times New Roman" w:cstheme="minorHAnsi"/>
          <w:color w:val="333333"/>
          <w:sz w:val="24"/>
          <w:szCs w:val="24"/>
        </w:rPr>
        <w:t>discussing</w:t>
      </w:r>
      <w:r w:rsidR="00170A6A">
        <w:rPr>
          <w:rFonts w:eastAsia="Times New Roman" w:cstheme="minorHAnsi"/>
          <w:color w:val="333333"/>
          <w:sz w:val="24"/>
          <w:szCs w:val="24"/>
        </w:rPr>
        <w:t>.</w:t>
      </w:r>
      <w:r>
        <w:rPr>
          <w:rFonts w:eastAsia="Times New Roman" w:cstheme="minorHAnsi"/>
          <w:color w:val="333333"/>
          <w:sz w:val="24"/>
          <w:szCs w:val="24"/>
        </w:rPr>
        <w:t xml:space="preserve">  I’ve only scratched the surface of the organic carbon cycles.  There is also a significant exchange of inorganic carbon between various reservoirs on Earth.</w:t>
      </w:r>
      <w:r w:rsidR="00170A6A">
        <w:rPr>
          <w:rFonts w:eastAsia="Times New Roman" w:cstheme="minorHAnsi"/>
          <w:color w:val="333333"/>
          <w:sz w:val="24"/>
          <w:szCs w:val="24"/>
        </w:rPr>
        <w:t xml:space="preserve">  I recommend </w:t>
      </w:r>
      <w:r w:rsidR="00895603">
        <w:rPr>
          <w:rFonts w:eastAsia="Times New Roman" w:cstheme="minorHAnsi"/>
          <w:color w:val="333333"/>
          <w:sz w:val="24"/>
          <w:szCs w:val="24"/>
        </w:rPr>
        <w:t>four</w:t>
      </w:r>
      <w:r w:rsidR="00170A6A">
        <w:rPr>
          <w:rFonts w:eastAsia="Times New Roman" w:cstheme="minorHAnsi"/>
          <w:color w:val="333333"/>
          <w:sz w:val="24"/>
          <w:szCs w:val="24"/>
        </w:rPr>
        <w:t xml:space="preserve"> text books </w:t>
      </w:r>
      <w:r w:rsidR="0078105D">
        <w:rPr>
          <w:rFonts w:eastAsia="Times New Roman" w:cstheme="minorHAnsi"/>
          <w:color w:val="333333"/>
          <w:sz w:val="24"/>
          <w:szCs w:val="24"/>
        </w:rPr>
        <w:t xml:space="preserve">for the skeptical mind </w:t>
      </w:r>
      <w:r w:rsidR="00170A6A">
        <w:rPr>
          <w:rFonts w:eastAsia="Times New Roman" w:cstheme="minorHAnsi"/>
          <w:color w:val="333333"/>
          <w:sz w:val="24"/>
          <w:szCs w:val="24"/>
        </w:rPr>
        <w:t>[Berner],</w:t>
      </w:r>
      <w:r w:rsidR="0078105D">
        <w:rPr>
          <w:rFonts w:eastAsia="Times New Roman" w:cstheme="minorHAnsi"/>
          <w:color w:val="333333"/>
          <w:sz w:val="24"/>
          <w:szCs w:val="24"/>
        </w:rPr>
        <w:t xml:space="preserve"> [</w:t>
      </w:r>
      <w:proofErr w:type="spellStart"/>
      <w:r w:rsidR="0078105D">
        <w:rPr>
          <w:rFonts w:eastAsia="Times New Roman" w:cstheme="minorHAnsi"/>
          <w:color w:val="333333"/>
          <w:sz w:val="24"/>
          <w:szCs w:val="24"/>
        </w:rPr>
        <w:t>Kump</w:t>
      </w:r>
      <w:proofErr w:type="spellEnd"/>
      <w:r w:rsidR="0078105D">
        <w:rPr>
          <w:rFonts w:eastAsia="Times New Roman" w:cstheme="minorHAnsi"/>
          <w:color w:val="333333"/>
          <w:sz w:val="24"/>
          <w:szCs w:val="24"/>
        </w:rPr>
        <w:t>], [Langmuir] and</w:t>
      </w:r>
      <w:r w:rsidR="00170A6A">
        <w:rPr>
          <w:rFonts w:eastAsia="Times New Roman" w:cstheme="minorHAnsi"/>
          <w:color w:val="333333"/>
          <w:sz w:val="24"/>
          <w:szCs w:val="24"/>
        </w:rPr>
        <w:t xml:space="preserve"> [</w:t>
      </w:r>
      <w:proofErr w:type="spellStart"/>
      <w:r w:rsidR="0078105D">
        <w:rPr>
          <w:rFonts w:eastAsia="Times New Roman" w:cstheme="minorHAnsi"/>
          <w:color w:val="333333"/>
          <w:sz w:val="24"/>
          <w:szCs w:val="24"/>
        </w:rPr>
        <w:t>Lunine</w:t>
      </w:r>
      <w:proofErr w:type="spellEnd"/>
      <w:r w:rsidR="0078105D">
        <w:rPr>
          <w:rFonts w:eastAsia="Times New Roman" w:cstheme="minorHAnsi"/>
          <w:color w:val="333333"/>
          <w:sz w:val="24"/>
          <w:szCs w:val="24"/>
        </w:rPr>
        <w:t>]</w:t>
      </w:r>
      <w:r w:rsidR="0029207B">
        <w:rPr>
          <w:rFonts w:eastAsia="Times New Roman" w:cstheme="minorHAnsi"/>
          <w:color w:val="333333"/>
          <w:sz w:val="24"/>
          <w:szCs w:val="24"/>
        </w:rPr>
        <w:t>.</w:t>
      </w:r>
      <w:r w:rsidR="00A7176E">
        <w:rPr>
          <w:rFonts w:eastAsia="Times New Roman" w:cstheme="minorHAnsi"/>
          <w:color w:val="333333"/>
          <w:sz w:val="24"/>
          <w:szCs w:val="24"/>
        </w:rPr>
        <w:t xml:space="preserve">  </w:t>
      </w:r>
      <w:r w:rsidR="00E24EDC">
        <w:rPr>
          <w:rFonts w:eastAsia="Times New Roman" w:cstheme="minorHAnsi"/>
          <w:color w:val="333333"/>
          <w:sz w:val="24"/>
          <w:szCs w:val="24"/>
        </w:rPr>
        <w:t>The science</w:t>
      </w:r>
      <w:r w:rsidR="00D2281F">
        <w:rPr>
          <w:rFonts w:eastAsia="Times New Roman" w:cstheme="minorHAnsi"/>
          <w:color w:val="333333"/>
          <w:sz w:val="24"/>
          <w:szCs w:val="24"/>
        </w:rPr>
        <w:t xml:space="preserve"> really</w:t>
      </w:r>
      <w:r w:rsidR="00E24EDC">
        <w:rPr>
          <w:rFonts w:eastAsia="Times New Roman" w:cstheme="minorHAnsi"/>
          <w:color w:val="333333"/>
          <w:sz w:val="24"/>
          <w:szCs w:val="24"/>
        </w:rPr>
        <w:t xml:space="preserve"> is quite interesting</w:t>
      </w:r>
      <w:r w:rsidR="00A7176E">
        <w:rPr>
          <w:rFonts w:eastAsia="Times New Roman" w:cstheme="minorHAnsi"/>
          <w:color w:val="333333"/>
          <w:sz w:val="24"/>
          <w:szCs w:val="24"/>
        </w:rPr>
        <w:t>.</w:t>
      </w:r>
    </w:p>
    <w:p w14:paraId="14E63660" w14:textId="5EC0BE8A" w:rsidR="00E24EDC" w:rsidRDefault="00E24EDC" w:rsidP="00236137">
      <w:pPr>
        <w:spacing w:after="0" w:line="240" w:lineRule="auto"/>
        <w:rPr>
          <w:rFonts w:eastAsia="Times New Roman" w:cstheme="minorHAnsi"/>
          <w:color w:val="333333"/>
          <w:sz w:val="24"/>
          <w:szCs w:val="24"/>
        </w:rPr>
      </w:pPr>
    </w:p>
    <w:p w14:paraId="235AA0C8" w14:textId="69925B02" w:rsidR="00E24EDC" w:rsidRDefault="00E24EDC" w:rsidP="00236137">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All wonderful Blue Ridge Leader readers are encouraged to submit contrarian arguments in the comment space or privately.  While there are stupid assumptions, there are no stupid questions.  It is perfectly reasonable to ask why scientists are concerned about the carbon dioxide from a power plant but not the carbon dioxide from animals, bacteria, fungus and plants.  It is stupid to assume this somehow contradicts the IPCC report as if scientists haven’t thought of this.  </w:t>
      </w:r>
    </w:p>
    <w:p w14:paraId="19D128C1" w14:textId="081529B1" w:rsidR="000A5D2C" w:rsidRDefault="000A5D2C" w:rsidP="00236137">
      <w:pPr>
        <w:spacing w:after="0" w:line="240" w:lineRule="auto"/>
        <w:rPr>
          <w:rFonts w:eastAsia="Times New Roman" w:cstheme="minorHAnsi"/>
          <w:color w:val="333333"/>
          <w:sz w:val="24"/>
          <w:szCs w:val="24"/>
        </w:rPr>
      </w:pPr>
    </w:p>
    <w:tbl>
      <w:tblPr>
        <w:tblStyle w:val="TableGrid"/>
        <w:tblW w:w="0" w:type="auto"/>
        <w:jc w:val="center"/>
        <w:tblLook w:val="04A0" w:firstRow="1" w:lastRow="0" w:firstColumn="1" w:lastColumn="0" w:noHBand="0" w:noVBand="1"/>
      </w:tblPr>
      <w:tblGrid>
        <w:gridCol w:w="1875"/>
        <w:gridCol w:w="3201"/>
        <w:gridCol w:w="1764"/>
      </w:tblGrid>
      <w:tr w:rsidR="00C32F7F" w14:paraId="60F019B4" w14:textId="77777777" w:rsidTr="00942DD5">
        <w:trPr>
          <w:jc w:val="center"/>
        </w:trPr>
        <w:tc>
          <w:tcPr>
            <w:tcW w:w="6840" w:type="dxa"/>
            <w:gridSpan w:val="3"/>
          </w:tcPr>
          <w:p w14:paraId="1936A8A2" w14:textId="3147C761" w:rsidR="00C32F7F" w:rsidRDefault="00C32F7F" w:rsidP="00C32F7F">
            <w:pPr>
              <w:jc w:val="center"/>
              <w:rPr>
                <w:rFonts w:eastAsia="Times New Roman" w:cstheme="minorHAnsi"/>
                <w:color w:val="333333"/>
                <w:sz w:val="24"/>
                <w:szCs w:val="24"/>
              </w:rPr>
            </w:pPr>
            <w:r>
              <w:rPr>
                <w:rFonts w:eastAsia="Times New Roman" w:cstheme="minorHAnsi"/>
                <w:color w:val="333333"/>
                <w:sz w:val="24"/>
                <w:szCs w:val="24"/>
              </w:rPr>
              <w:t xml:space="preserve">Table 1 </w:t>
            </w:r>
            <w:r w:rsidR="0041002D">
              <w:rPr>
                <w:rFonts w:eastAsia="Times New Roman" w:cstheme="minorHAnsi"/>
                <w:color w:val="333333"/>
                <w:sz w:val="24"/>
                <w:szCs w:val="24"/>
              </w:rPr>
              <w:t xml:space="preserve">from </w:t>
            </w:r>
            <w:proofErr w:type="spellStart"/>
            <w:r w:rsidR="0041002D">
              <w:rPr>
                <w:rFonts w:eastAsia="Times New Roman" w:cstheme="minorHAnsi"/>
                <w:color w:val="333333"/>
                <w:sz w:val="24"/>
                <w:szCs w:val="24"/>
              </w:rPr>
              <w:t>Happer’s</w:t>
            </w:r>
            <w:proofErr w:type="spellEnd"/>
            <w:r w:rsidR="0041002D">
              <w:rPr>
                <w:rFonts w:eastAsia="Times New Roman" w:cstheme="minorHAnsi"/>
                <w:color w:val="333333"/>
                <w:sz w:val="24"/>
                <w:szCs w:val="24"/>
              </w:rPr>
              <w:t xml:space="preserve"> presentation</w:t>
            </w:r>
            <w:r w:rsidR="006F191A">
              <w:rPr>
                <w:rFonts w:eastAsia="Times New Roman" w:cstheme="minorHAnsi"/>
                <w:color w:val="333333"/>
                <w:sz w:val="24"/>
                <w:szCs w:val="24"/>
              </w:rPr>
              <w:t xml:space="preserve"> [</w:t>
            </w:r>
            <w:proofErr w:type="spellStart"/>
            <w:r w:rsidR="006F191A">
              <w:rPr>
                <w:rFonts w:eastAsia="Times New Roman" w:cstheme="minorHAnsi"/>
                <w:color w:val="333333"/>
                <w:sz w:val="24"/>
                <w:szCs w:val="24"/>
              </w:rPr>
              <w:t>Happer</w:t>
            </w:r>
            <w:proofErr w:type="spellEnd"/>
            <w:r w:rsidR="006F191A">
              <w:rPr>
                <w:rFonts w:eastAsia="Times New Roman" w:cstheme="minorHAnsi"/>
                <w:color w:val="333333"/>
                <w:sz w:val="24"/>
                <w:szCs w:val="24"/>
              </w:rPr>
              <w:t>]</w:t>
            </w:r>
          </w:p>
        </w:tc>
      </w:tr>
      <w:tr w:rsidR="00C32F7F" w14:paraId="1CECA695" w14:textId="77777777" w:rsidTr="00C32F7F">
        <w:trPr>
          <w:jc w:val="center"/>
        </w:trPr>
        <w:tc>
          <w:tcPr>
            <w:tcW w:w="1875" w:type="dxa"/>
          </w:tcPr>
          <w:p w14:paraId="79662B03" w14:textId="77777777" w:rsidR="00C32F7F" w:rsidRDefault="00C32F7F" w:rsidP="00236137">
            <w:pPr>
              <w:rPr>
                <w:rFonts w:eastAsia="Times New Roman" w:cstheme="minorHAnsi"/>
                <w:color w:val="333333"/>
                <w:sz w:val="24"/>
                <w:szCs w:val="24"/>
              </w:rPr>
            </w:pPr>
          </w:p>
        </w:tc>
        <w:tc>
          <w:tcPr>
            <w:tcW w:w="3201" w:type="dxa"/>
          </w:tcPr>
          <w:p w14:paraId="7616F9D6" w14:textId="159111D7" w:rsidR="00C32F7F" w:rsidRDefault="00C32F7F" w:rsidP="00236137">
            <w:pPr>
              <w:rPr>
                <w:rFonts w:eastAsia="Times New Roman" w:cstheme="minorHAnsi"/>
                <w:color w:val="333333"/>
                <w:sz w:val="24"/>
                <w:szCs w:val="24"/>
              </w:rPr>
            </w:pPr>
            <w:r>
              <w:rPr>
                <w:rFonts w:eastAsia="Times New Roman" w:cstheme="minorHAnsi"/>
                <w:color w:val="333333"/>
                <w:sz w:val="24"/>
                <w:szCs w:val="24"/>
              </w:rPr>
              <w:t>Power Plant’s breath</w:t>
            </w:r>
          </w:p>
        </w:tc>
        <w:tc>
          <w:tcPr>
            <w:tcW w:w="1764" w:type="dxa"/>
          </w:tcPr>
          <w:p w14:paraId="6A7B72B6" w14:textId="0B691C93" w:rsidR="00C32F7F" w:rsidRDefault="00C32F7F" w:rsidP="00236137">
            <w:pPr>
              <w:rPr>
                <w:rFonts w:eastAsia="Times New Roman" w:cstheme="minorHAnsi"/>
                <w:color w:val="333333"/>
                <w:sz w:val="24"/>
                <w:szCs w:val="24"/>
              </w:rPr>
            </w:pPr>
            <w:r>
              <w:rPr>
                <w:rFonts w:eastAsia="Times New Roman" w:cstheme="minorHAnsi"/>
                <w:color w:val="333333"/>
                <w:sz w:val="24"/>
                <w:szCs w:val="24"/>
              </w:rPr>
              <w:t>Alice’s breath</w:t>
            </w:r>
          </w:p>
        </w:tc>
      </w:tr>
      <w:tr w:rsidR="00C32F7F" w14:paraId="4F6202D7" w14:textId="77777777" w:rsidTr="00C32F7F">
        <w:trPr>
          <w:jc w:val="center"/>
        </w:trPr>
        <w:tc>
          <w:tcPr>
            <w:tcW w:w="1875" w:type="dxa"/>
          </w:tcPr>
          <w:p w14:paraId="3EF89BF7" w14:textId="43F803E5" w:rsidR="00C32F7F" w:rsidRDefault="00C32F7F" w:rsidP="00236137">
            <w:pPr>
              <w:rPr>
                <w:rFonts w:eastAsia="Times New Roman" w:cstheme="minorHAnsi"/>
                <w:color w:val="333333"/>
                <w:sz w:val="24"/>
                <w:szCs w:val="24"/>
              </w:rPr>
            </w:pPr>
            <w:r>
              <w:rPr>
                <w:rFonts w:eastAsia="Times New Roman" w:cstheme="minorHAnsi"/>
                <w:color w:val="333333"/>
                <w:sz w:val="24"/>
                <w:szCs w:val="24"/>
              </w:rPr>
              <w:t>Nitrogen</w:t>
            </w:r>
          </w:p>
        </w:tc>
        <w:tc>
          <w:tcPr>
            <w:tcW w:w="3201" w:type="dxa"/>
          </w:tcPr>
          <w:p w14:paraId="3DBF5C46" w14:textId="322E303B" w:rsidR="00C32F7F" w:rsidRDefault="00C32F7F" w:rsidP="00236137">
            <w:pPr>
              <w:rPr>
                <w:rFonts w:eastAsia="Times New Roman" w:cstheme="minorHAnsi"/>
                <w:color w:val="333333"/>
                <w:sz w:val="24"/>
                <w:szCs w:val="24"/>
              </w:rPr>
            </w:pPr>
            <w:r>
              <w:rPr>
                <w:rFonts w:eastAsia="Times New Roman" w:cstheme="minorHAnsi"/>
                <w:color w:val="333333"/>
                <w:sz w:val="24"/>
                <w:szCs w:val="24"/>
              </w:rPr>
              <w:t>70%</w:t>
            </w:r>
          </w:p>
        </w:tc>
        <w:tc>
          <w:tcPr>
            <w:tcW w:w="1764" w:type="dxa"/>
          </w:tcPr>
          <w:p w14:paraId="7143C178" w14:textId="198965B1" w:rsidR="00C32F7F" w:rsidRDefault="00C32F7F" w:rsidP="00236137">
            <w:pPr>
              <w:rPr>
                <w:rFonts w:eastAsia="Times New Roman" w:cstheme="minorHAnsi"/>
                <w:color w:val="333333"/>
                <w:sz w:val="24"/>
                <w:szCs w:val="24"/>
              </w:rPr>
            </w:pPr>
            <w:r>
              <w:rPr>
                <w:rFonts w:eastAsia="Times New Roman" w:cstheme="minorHAnsi"/>
                <w:color w:val="333333"/>
                <w:sz w:val="24"/>
                <w:szCs w:val="24"/>
              </w:rPr>
              <w:t>75%</w:t>
            </w:r>
          </w:p>
        </w:tc>
      </w:tr>
      <w:tr w:rsidR="00C32F7F" w14:paraId="1CD0201C" w14:textId="77777777" w:rsidTr="00C32F7F">
        <w:trPr>
          <w:jc w:val="center"/>
        </w:trPr>
        <w:tc>
          <w:tcPr>
            <w:tcW w:w="1875" w:type="dxa"/>
          </w:tcPr>
          <w:p w14:paraId="0441481F" w14:textId="30090A59" w:rsidR="00C32F7F" w:rsidRDefault="00C32F7F" w:rsidP="00236137">
            <w:pPr>
              <w:rPr>
                <w:rFonts w:eastAsia="Times New Roman" w:cstheme="minorHAnsi"/>
                <w:color w:val="333333"/>
                <w:sz w:val="24"/>
                <w:szCs w:val="24"/>
              </w:rPr>
            </w:pPr>
            <w:r>
              <w:rPr>
                <w:rFonts w:eastAsia="Times New Roman" w:cstheme="minorHAnsi"/>
                <w:color w:val="333333"/>
                <w:sz w:val="24"/>
                <w:szCs w:val="24"/>
              </w:rPr>
              <w:t>Oxygen</w:t>
            </w:r>
          </w:p>
        </w:tc>
        <w:tc>
          <w:tcPr>
            <w:tcW w:w="3201" w:type="dxa"/>
          </w:tcPr>
          <w:p w14:paraId="7E13E1D2" w14:textId="7890BC01" w:rsidR="00C32F7F" w:rsidRDefault="00C32F7F" w:rsidP="00236137">
            <w:pPr>
              <w:rPr>
                <w:rFonts w:eastAsia="Times New Roman" w:cstheme="minorHAnsi"/>
                <w:color w:val="333333"/>
                <w:sz w:val="24"/>
                <w:szCs w:val="24"/>
              </w:rPr>
            </w:pPr>
            <w:r>
              <w:rPr>
                <w:rFonts w:eastAsia="Times New Roman" w:cstheme="minorHAnsi"/>
                <w:color w:val="333333"/>
                <w:sz w:val="24"/>
                <w:szCs w:val="24"/>
              </w:rPr>
              <w:t>5%</w:t>
            </w:r>
          </w:p>
        </w:tc>
        <w:tc>
          <w:tcPr>
            <w:tcW w:w="1764" w:type="dxa"/>
          </w:tcPr>
          <w:p w14:paraId="5BCB2ED2" w14:textId="07D5642E" w:rsidR="00C32F7F" w:rsidRDefault="00C32F7F" w:rsidP="00236137">
            <w:pPr>
              <w:rPr>
                <w:rFonts w:eastAsia="Times New Roman" w:cstheme="minorHAnsi"/>
                <w:color w:val="333333"/>
                <w:sz w:val="24"/>
                <w:szCs w:val="24"/>
              </w:rPr>
            </w:pPr>
            <w:r>
              <w:rPr>
                <w:rFonts w:eastAsia="Times New Roman" w:cstheme="minorHAnsi"/>
                <w:color w:val="333333"/>
                <w:sz w:val="24"/>
                <w:szCs w:val="24"/>
              </w:rPr>
              <w:t>15%</w:t>
            </w:r>
          </w:p>
        </w:tc>
      </w:tr>
      <w:tr w:rsidR="00C32F7F" w14:paraId="4B2E6D34" w14:textId="77777777" w:rsidTr="00C32F7F">
        <w:trPr>
          <w:jc w:val="center"/>
        </w:trPr>
        <w:tc>
          <w:tcPr>
            <w:tcW w:w="1875" w:type="dxa"/>
          </w:tcPr>
          <w:p w14:paraId="421E24CB" w14:textId="05C0F21C" w:rsidR="00C32F7F" w:rsidRDefault="00C32F7F" w:rsidP="00236137">
            <w:pPr>
              <w:rPr>
                <w:rFonts w:eastAsia="Times New Roman" w:cstheme="minorHAnsi"/>
                <w:color w:val="333333"/>
                <w:sz w:val="24"/>
                <w:szCs w:val="24"/>
              </w:rPr>
            </w:pPr>
            <w:r>
              <w:rPr>
                <w:rFonts w:eastAsia="Times New Roman" w:cstheme="minorHAnsi"/>
                <w:color w:val="333333"/>
                <w:sz w:val="24"/>
                <w:szCs w:val="24"/>
              </w:rPr>
              <w:t>Water</w:t>
            </w:r>
          </w:p>
        </w:tc>
        <w:tc>
          <w:tcPr>
            <w:tcW w:w="3201" w:type="dxa"/>
          </w:tcPr>
          <w:p w14:paraId="776C8246" w14:textId="2C25092E" w:rsidR="00C32F7F" w:rsidRDefault="00C32F7F" w:rsidP="00236137">
            <w:pPr>
              <w:rPr>
                <w:rFonts w:eastAsia="Times New Roman" w:cstheme="minorHAnsi"/>
                <w:color w:val="333333"/>
                <w:sz w:val="24"/>
                <w:szCs w:val="24"/>
              </w:rPr>
            </w:pPr>
            <w:r>
              <w:rPr>
                <w:rFonts w:eastAsia="Times New Roman" w:cstheme="minorHAnsi"/>
                <w:color w:val="333333"/>
                <w:sz w:val="24"/>
                <w:szCs w:val="24"/>
              </w:rPr>
              <w:t>5%</w:t>
            </w:r>
          </w:p>
        </w:tc>
        <w:tc>
          <w:tcPr>
            <w:tcW w:w="1764" w:type="dxa"/>
          </w:tcPr>
          <w:p w14:paraId="18CEA8CD" w14:textId="190E3F00" w:rsidR="00C32F7F" w:rsidRDefault="00C32F7F" w:rsidP="00236137">
            <w:pPr>
              <w:rPr>
                <w:rFonts w:eastAsia="Times New Roman" w:cstheme="minorHAnsi"/>
                <w:color w:val="333333"/>
                <w:sz w:val="24"/>
                <w:szCs w:val="24"/>
              </w:rPr>
            </w:pPr>
            <w:r>
              <w:rPr>
                <w:rFonts w:eastAsia="Times New Roman" w:cstheme="minorHAnsi"/>
                <w:color w:val="333333"/>
                <w:sz w:val="24"/>
                <w:szCs w:val="24"/>
              </w:rPr>
              <w:t>6%</w:t>
            </w:r>
          </w:p>
        </w:tc>
      </w:tr>
      <w:tr w:rsidR="00C32F7F" w14:paraId="65202518" w14:textId="77777777" w:rsidTr="00C32F7F">
        <w:trPr>
          <w:jc w:val="center"/>
        </w:trPr>
        <w:tc>
          <w:tcPr>
            <w:tcW w:w="1875" w:type="dxa"/>
          </w:tcPr>
          <w:p w14:paraId="6C0FC465" w14:textId="5A668268" w:rsidR="00C32F7F" w:rsidRDefault="00C32F7F" w:rsidP="00236137">
            <w:pPr>
              <w:rPr>
                <w:rFonts w:eastAsia="Times New Roman" w:cstheme="minorHAnsi"/>
                <w:color w:val="333333"/>
                <w:sz w:val="24"/>
                <w:szCs w:val="24"/>
              </w:rPr>
            </w:pPr>
            <w:r>
              <w:rPr>
                <w:rFonts w:eastAsia="Times New Roman" w:cstheme="minorHAnsi"/>
                <w:color w:val="333333"/>
                <w:sz w:val="24"/>
                <w:szCs w:val="24"/>
              </w:rPr>
              <w:t>Carbon Dioxide</w:t>
            </w:r>
          </w:p>
        </w:tc>
        <w:tc>
          <w:tcPr>
            <w:tcW w:w="3201" w:type="dxa"/>
          </w:tcPr>
          <w:p w14:paraId="4F204E97" w14:textId="1492757E" w:rsidR="00C32F7F" w:rsidRDefault="00C32F7F" w:rsidP="00236137">
            <w:pPr>
              <w:rPr>
                <w:rFonts w:eastAsia="Times New Roman" w:cstheme="minorHAnsi"/>
                <w:color w:val="333333"/>
                <w:sz w:val="24"/>
                <w:szCs w:val="24"/>
              </w:rPr>
            </w:pPr>
            <w:r>
              <w:rPr>
                <w:rFonts w:eastAsia="Times New Roman" w:cstheme="minorHAnsi"/>
                <w:color w:val="333333"/>
                <w:sz w:val="24"/>
                <w:szCs w:val="24"/>
              </w:rPr>
              <w:t>20%</w:t>
            </w:r>
          </w:p>
        </w:tc>
        <w:tc>
          <w:tcPr>
            <w:tcW w:w="1764" w:type="dxa"/>
          </w:tcPr>
          <w:p w14:paraId="2573C382" w14:textId="25DFCD99" w:rsidR="00C32F7F" w:rsidRDefault="00C32F7F" w:rsidP="00236137">
            <w:pPr>
              <w:rPr>
                <w:rFonts w:eastAsia="Times New Roman" w:cstheme="minorHAnsi"/>
                <w:color w:val="333333"/>
                <w:sz w:val="24"/>
                <w:szCs w:val="24"/>
              </w:rPr>
            </w:pPr>
            <w:r>
              <w:rPr>
                <w:rFonts w:eastAsia="Times New Roman" w:cstheme="minorHAnsi"/>
                <w:color w:val="333333"/>
                <w:sz w:val="24"/>
                <w:szCs w:val="24"/>
              </w:rPr>
              <w:t>4%</w:t>
            </w:r>
          </w:p>
        </w:tc>
      </w:tr>
    </w:tbl>
    <w:p w14:paraId="2A9B3ECF" w14:textId="655D2414" w:rsidR="006F191A" w:rsidRDefault="006F191A" w:rsidP="006F191A">
      <w:pPr>
        <w:spacing w:after="0" w:line="240" w:lineRule="auto"/>
        <w:rPr>
          <w:rFonts w:eastAsia="Times New Roman" w:cstheme="minorHAnsi"/>
          <w:color w:val="333333"/>
          <w:sz w:val="24"/>
          <w:szCs w:val="24"/>
        </w:rPr>
      </w:pPr>
    </w:p>
    <w:p w14:paraId="3E9C1E9D" w14:textId="0DA95624" w:rsidR="004B44F7" w:rsidRDefault="004B44F7" w:rsidP="004B44F7">
      <w:pPr>
        <w:shd w:val="clear" w:color="auto" w:fill="FFFFFF"/>
        <w:jc w:val="center"/>
        <w:rPr>
          <w:rFonts w:ascii="Helvetica" w:hAnsi="Helvetica" w:cs="Helvetica"/>
          <w:color w:val="000000"/>
          <w:sz w:val="27"/>
          <w:szCs w:val="27"/>
        </w:rPr>
      </w:pPr>
      <w:r>
        <w:rPr>
          <w:rFonts w:ascii="Helvetica" w:hAnsi="Helvetica" w:cs="Helvetica"/>
          <w:noProof/>
          <w:color w:val="000000"/>
          <w:sz w:val="27"/>
          <w:szCs w:val="27"/>
        </w:rPr>
        <w:lastRenderedPageBreak/>
        <w:drawing>
          <wp:inline distT="0" distB="0" distL="0" distR="0" wp14:anchorId="45D19D35" wp14:editId="3CE51990">
            <wp:extent cx="5151665" cy="3434443"/>
            <wp:effectExtent l="0" t="0" r="0" b="0"/>
            <wp:docPr id="1" name="Picture 1" descr="Draft diagram of the carbon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diagram of the carbon cy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3139" cy="3448759"/>
                    </a:xfrm>
                    <a:prstGeom prst="rect">
                      <a:avLst/>
                    </a:prstGeom>
                    <a:noFill/>
                    <a:ln>
                      <a:noFill/>
                    </a:ln>
                  </pic:spPr>
                </pic:pic>
              </a:graphicData>
            </a:graphic>
          </wp:inline>
        </w:drawing>
      </w:r>
    </w:p>
    <w:p w14:paraId="413DF679" w14:textId="21856A43" w:rsidR="004B44F7" w:rsidRDefault="0078105D" w:rsidP="006F191A">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Figure 1. </w:t>
      </w:r>
      <w:r w:rsidRPr="0078105D">
        <w:rPr>
          <w:rFonts w:eastAsia="Times New Roman" w:cstheme="minorHAnsi"/>
          <w:color w:val="333333"/>
          <w:sz w:val="24"/>
          <w:szCs w:val="24"/>
        </w:rPr>
        <w:t>This diagram of the fast carbon cycle shows the movement of carbon between land, atmosphere, and oceans. Yellow numbers are natural fluxes, and red are human contributions in gigatons of carbon per year. White numbers indicate stored carbon. (Diagram adapted from U.S. DOE, Biological and Environmental Research Information System.)</w:t>
      </w:r>
      <w:r>
        <w:rPr>
          <w:rFonts w:eastAsia="Times New Roman" w:cstheme="minorHAnsi"/>
          <w:color w:val="333333"/>
          <w:sz w:val="24"/>
          <w:szCs w:val="24"/>
        </w:rPr>
        <w:t xml:space="preserve"> Source: [NASA]</w:t>
      </w:r>
    </w:p>
    <w:p w14:paraId="702E1127" w14:textId="2EBA39B0" w:rsidR="0078105D" w:rsidRDefault="0078105D" w:rsidP="006F191A">
      <w:pPr>
        <w:spacing w:after="0" w:line="240" w:lineRule="auto"/>
        <w:rPr>
          <w:rFonts w:eastAsia="Times New Roman" w:cstheme="minorHAnsi"/>
          <w:color w:val="333333"/>
          <w:sz w:val="24"/>
          <w:szCs w:val="24"/>
        </w:rPr>
      </w:pPr>
    </w:p>
    <w:p w14:paraId="3943E63C" w14:textId="5FAFF92C" w:rsidR="00C50F6B" w:rsidRDefault="00C50F6B" w:rsidP="006F191A">
      <w:pPr>
        <w:spacing w:after="0" w:line="240" w:lineRule="auto"/>
        <w:rPr>
          <w:rFonts w:eastAsia="Times New Roman" w:cstheme="minorHAnsi"/>
          <w:color w:val="333333"/>
          <w:sz w:val="24"/>
          <w:szCs w:val="24"/>
        </w:rPr>
      </w:pPr>
      <w:r>
        <w:rPr>
          <w:rFonts w:eastAsia="Times New Roman" w:cstheme="minorHAnsi"/>
          <w:color w:val="333333"/>
          <w:sz w:val="24"/>
          <w:szCs w:val="24"/>
        </w:rPr>
        <w:t xml:space="preserve">[Bar-On] </w:t>
      </w:r>
      <w:proofErr w:type="spellStart"/>
      <w:r w:rsidRPr="00C50F6B">
        <w:rPr>
          <w:rFonts w:eastAsia="Times New Roman" w:cstheme="minorHAnsi"/>
          <w:color w:val="333333"/>
          <w:sz w:val="24"/>
          <w:szCs w:val="24"/>
        </w:rPr>
        <w:t>Yinon</w:t>
      </w:r>
      <w:proofErr w:type="spellEnd"/>
      <w:r w:rsidRPr="00C50F6B">
        <w:rPr>
          <w:rFonts w:eastAsia="Times New Roman" w:cstheme="minorHAnsi"/>
          <w:color w:val="333333"/>
          <w:sz w:val="24"/>
          <w:szCs w:val="24"/>
        </w:rPr>
        <w:t xml:space="preserve"> M. Bar-On, Rob Phillips, and Ron Milo, The biomass distribution on Earth, PNAS, Aril 13, 2018, </w:t>
      </w:r>
      <w:hyperlink r:id="rId8" w:history="1">
        <w:r w:rsidRPr="00CE544D">
          <w:rPr>
            <w:rStyle w:val="Hyperlink"/>
            <w:rFonts w:eastAsia="Times New Roman" w:cstheme="minorHAnsi"/>
            <w:sz w:val="24"/>
            <w:szCs w:val="24"/>
          </w:rPr>
          <w:t>www.pnas.org/cgi/doi/10.1073/pnas.1711842115</w:t>
        </w:r>
      </w:hyperlink>
      <w:r>
        <w:rPr>
          <w:rFonts w:eastAsia="Times New Roman" w:cstheme="minorHAnsi"/>
          <w:color w:val="333333"/>
          <w:sz w:val="24"/>
          <w:szCs w:val="24"/>
        </w:rPr>
        <w:t xml:space="preserve"> </w:t>
      </w:r>
      <w:bookmarkStart w:id="0" w:name="_GoBack"/>
      <w:bookmarkEnd w:id="0"/>
    </w:p>
    <w:p w14:paraId="6191CA95" w14:textId="77777777" w:rsidR="00C50F6B" w:rsidRDefault="00C50F6B" w:rsidP="006F191A">
      <w:pPr>
        <w:spacing w:after="0" w:line="240" w:lineRule="auto"/>
        <w:rPr>
          <w:rFonts w:eastAsia="Times New Roman" w:cstheme="minorHAnsi"/>
          <w:color w:val="333333"/>
          <w:sz w:val="24"/>
          <w:szCs w:val="24"/>
        </w:rPr>
      </w:pPr>
    </w:p>
    <w:p w14:paraId="0E075A69" w14:textId="12A7FE6E" w:rsidR="004B44F7" w:rsidRDefault="009747BD" w:rsidP="006F191A">
      <w:pPr>
        <w:spacing w:after="0" w:line="240" w:lineRule="auto"/>
        <w:rPr>
          <w:rFonts w:eastAsia="Times New Roman" w:cstheme="minorHAnsi"/>
          <w:color w:val="333333"/>
          <w:sz w:val="24"/>
          <w:szCs w:val="24"/>
        </w:rPr>
      </w:pPr>
      <w:r>
        <w:rPr>
          <w:rFonts w:eastAsia="Times New Roman" w:cstheme="minorHAnsi"/>
          <w:color w:val="333333"/>
          <w:sz w:val="24"/>
          <w:szCs w:val="24"/>
        </w:rPr>
        <w:t>[Berner] Robert Berner, The Phanerozoic Carbon Cycle, Oxford University Press, 2004.</w:t>
      </w:r>
    </w:p>
    <w:p w14:paraId="5D1AADDE" w14:textId="77777777" w:rsidR="009747BD" w:rsidRDefault="009747BD" w:rsidP="006F191A">
      <w:pPr>
        <w:spacing w:after="0" w:line="240" w:lineRule="auto"/>
        <w:rPr>
          <w:rFonts w:eastAsia="Times New Roman" w:cstheme="minorHAnsi"/>
          <w:color w:val="333333"/>
          <w:sz w:val="24"/>
          <w:szCs w:val="24"/>
        </w:rPr>
      </w:pPr>
    </w:p>
    <w:p w14:paraId="20C5450C" w14:textId="15A56B97" w:rsidR="006F191A" w:rsidRDefault="006F191A" w:rsidP="006F191A">
      <w:pPr>
        <w:spacing w:after="0" w:line="240" w:lineRule="auto"/>
      </w:pPr>
      <w:r>
        <w:rPr>
          <w:rFonts w:eastAsia="Times New Roman" w:cstheme="minorHAnsi"/>
          <w:color w:val="333333"/>
          <w:sz w:val="24"/>
          <w:szCs w:val="24"/>
        </w:rPr>
        <w:t>[</w:t>
      </w:r>
      <w:proofErr w:type="spellStart"/>
      <w:r>
        <w:rPr>
          <w:rFonts w:eastAsia="Times New Roman" w:cstheme="minorHAnsi"/>
          <w:color w:val="333333"/>
          <w:sz w:val="24"/>
          <w:szCs w:val="24"/>
        </w:rPr>
        <w:t>Happer</w:t>
      </w:r>
      <w:proofErr w:type="spellEnd"/>
      <w:r>
        <w:rPr>
          <w:rFonts w:eastAsia="Times New Roman" w:cstheme="minorHAnsi"/>
          <w:color w:val="333333"/>
          <w:sz w:val="24"/>
          <w:szCs w:val="24"/>
        </w:rPr>
        <w:t xml:space="preserve">] </w:t>
      </w:r>
      <w:hyperlink r:id="rId9" w:history="1">
        <w:r>
          <w:rPr>
            <w:rStyle w:val="Hyperlink"/>
          </w:rPr>
          <w:t>https://www.youtube.com/watch?v=j8KxVQFoyT0</w:t>
        </w:r>
      </w:hyperlink>
      <w:r>
        <w:t xml:space="preserve"> </w:t>
      </w:r>
    </w:p>
    <w:p w14:paraId="061D47DE" w14:textId="774BC56E" w:rsidR="00582B73" w:rsidRDefault="00582B73" w:rsidP="006F191A">
      <w:pPr>
        <w:spacing w:after="0" w:line="240" w:lineRule="auto"/>
      </w:pPr>
    </w:p>
    <w:p w14:paraId="30E1F8C9" w14:textId="5AFA6F54" w:rsidR="00D0239D" w:rsidRDefault="00D0239D" w:rsidP="006F191A">
      <w:pPr>
        <w:spacing w:after="0" w:line="240" w:lineRule="auto"/>
      </w:pPr>
      <w:r>
        <w:t>[</w:t>
      </w:r>
      <w:proofErr w:type="spellStart"/>
      <w:r>
        <w:t>Kump</w:t>
      </w:r>
      <w:proofErr w:type="spellEnd"/>
      <w:r>
        <w:t xml:space="preserve">] Lee </w:t>
      </w:r>
      <w:proofErr w:type="spellStart"/>
      <w:r>
        <w:t>Kump</w:t>
      </w:r>
      <w:proofErr w:type="spellEnd"/>
      <w:r>
        <w:t xml:space="preserve">, James </w:t>
      </w:r>
      <w:proofErr w:type="spellStart"/>
      <w:r>
        <w:t>Kasting</w:t>
      </w:r>
      <w:proofErr w:type="spellEnd"/>
      <w:r>
        <w:t>, Robert Crane, The Earth System, Pearson Prentice Hall, 2004.</w:t>
      </w:r>
    </w:p>
    <w:p w14:paraId="14914277" w14:textId="77777777" w:rsidR="00D0239D" w:rsidRDefault="00D0239D" w:rsidP="006F191A">
      <w:pPr>
        <w:spacing w:after="0" w:line="240" w:lineRule="auto"/>
      </w:pPr>
    </w:p>
    <w:p w14:paraId="0E7E2851" w14:textId="74BF05AD" w:rsidR="002624FE" w:rsidRDefault="002624FE" w:rsidP="006F191A">
      <w:pPr>
        <w:spacing w:after="0" w:line="240" w:lineRule="auto"/>
      </w:pPr>
      <w:r>
        <w:t xml:space="preserve">[Langmuir] Charles Langmuir and Wally </w:t>
      </w:r>
      <w:proofErr w:type="spellStart"/>
      <w:r>
        <w:t>Broecker</w:t>
      </w:r>
      <w:proofErr w:type="spellEnd"/>
      <w:r>
        <w:t xml:space="preserve">, How to Build a Habitable Planet, The </w:t>
      </w:r>
      <w:r w:rsidR="00D0239D">
        <w:t>S</w:t>
      </w:r>
      <w:r>
        <w:t xml:space="preserve">tory of </w:t>
      </w:r>
      <w:r w:rsidR="00D0239D">
        <w:t>E</w:t>
      </w:r>
      <w:r>
        <w:t xml:space="preserve">arth from the Big Bang to Humankind, </w:t>
      </w:r>
      <w:r w:rsidR="00D0239D">
        <w:t>Princeton University Press, 2012.</w:t>
      </w:r>
    </w:p>
    <w:p w14:paraId="02E72F0E" w14:textId="5F49C0E5" w:rsidR="002624FE" w:rsidRDefault="002624FE" w:rsidP="006F191A">
      <w:pPr>
        <w:spacing w:after="0" w:line="240" w:lineRule="auto"/>
      </w:pPr>
    </w:p>
    <w:p w14:paraId="2B7A058E" w14:textId="6B53575F" w:rsidR="00D0239D" w:rsidRDefault="00D0239D" w:rsidP="006F191A">
      <w:pPr>
        <w:spacing w:after="0" w:line="240" w:lineRule="auto"/>
      </w:pPr>
      <w:r>
        <w:t>[</w:t>
      </w:r>
      <w:proofErr w:type="spellStart"/>
      <w:r>
        <w:t>Lunine</w:t>
      </w:r>
      <w:proofErr w:type="spellEnd"/>
      <w:r>
        <w:t xml:space="preserve">] Jonathan </w:t>
      </w:r>
      <w:proofErr w:type="spellStart"/>
      <w:r>
        <w:t>Lunine</w:t>
      </w:r>
      <w:proofErr w:type="spellEnd"/>
      <w:r>
        <w:t>, Earth, Evolution of a Habitable World, Cambridge University Press, 1999.</w:t>
      </w:r>
    </w:p>
    <w:p w14:paraId="7B696B72" w14:textId="5FE7C6CA" w:rsidR="00D0239D" w:rsidRDefault="00D0239D" w:rsidP="006F191A">
      <w:pPr>
        <w:spacing w:after="0" w:line="240" w:lineRule="auto"/>
      </w:pPr>
    </w:p>
    <w:p w14:paraId="59C20F8B" w14:textId="6CF4B015" w:rsidR="00FD2994" w:rsidRDefault="00FD2994" w:rsidP="006F191A">
      <w:pPr>
        <w:spacing w:after="0" w:line="240" w:lineRule="auto"/>
      </w:pPr>
      <w:r>
        <w:t>[</w:t>
      </w:r>
      <w:proofErr w:type="spellStart"/>
      <w:r>
        <w:t>Luntz</w:t>
      </w:r>
      <w:proofErr w:type="spellEnd"/>
      <w:r>
        <w:t xml:space="preserve">] </w:t>
      </w:r>
      <w:hyperlink r:id="rId10" w:history="1">
        <w:r>
          <w:rPr>
            <w:rStyle w:val="Hyperlink"/>
          </w:rPr>
          <w:t>https://en.wikipedia.org/wiki/Frank_Luntz</w:t>
        </w:r>
      </w:hyperlink>
    </w:p>
    <w:p w14:paraId="6801D63C" w14:textId="77777777" w:rsidR="00FD2994" w:rsidRDefault="00FD2994" w:rsidP="006F191A">
      <w:pPr>
        <w:spacing w:after="0" w:line="240" w:lineRule="auto"/>
      </w:pPr>
    </w:p>
    <w:p w14:paraId="1184328F" w14:textId="4C99709E" w:rsidR="008819C4" w:rsidRDefault="008819C4" w:rsidP="008819C4">
      <w:pPr>
        <w:spacing w:after="0" w:line="240" w:lineRule="auto"/>
      </w:pPr>
      <w:r>
        <w:t xml:space="preserve">[Michaels] </w:t>
      </w:r>
      <w:hyperlink r:id="rId11" w:anchor="p/u/2/QwnrpwctIh4" w:history="1">
        <w:r w:rsidRPr="00190148">
          <w:rPr>
            <w:rStyle w:val="Hyperlink"/>
          </w:rPr>
          <w:t>http://www.youtube.com/user/greenman3610#p/u/2/QwnrpwctIh4</w:t>
        </w:r>
      </w:hyperlink>
      <w:r>
        <w:t xml:space="preserve"> </w:t>
      </w:r>
    </w:p>
    <w:p w14:paraId="315D4C68" w14:textId="77777777" w:rsidR="008819C4" w:rsidRDefault="008819C4" w:rsidP="006F191A">
      <w:pPr>
        <w:spacing w:after="0" w:line="240" w:lineRule="auto"/>
      </w:pPr>
    </w:p>
    <w:p w14:paraId="2E6FF1A8" w14:textId="04EDF2B0" w:rsidR="00582B73" w:rsidRPr="00582B73" w:rsidRDefault="00582B73" w:rsidP="006F191A">
      <w:pPr>
        <w:spacing w:after="0" w:line="240" w:lineRule="auto"/>
      </w:pPr>
      <w:r>
        <w:t xml:space="preserve">[NASA] NASA Earth Observatory </w:t>
      </w:r>
      <w:hyperlink r:id="rId12" w:history="1">
        <w:r>
          <w:rPr>
            <w:rStyle w:val="Hyperlink"/>
          </w:rPr>
          <w:t>https://earthobservatory.nasa.gov/features/CarbonCycle</w:t>
        </w:r>
      </w:hyperlink>
      <w:r>
        <w:t xml:space="preserve"> </w:t>
      </w:r>
    </w:p>
    <w:p w14:paraId="2EED2569" w14:textId="3473ADBB" w:rsidR="000A5D2C" w:rsidRDefault="000A5D2C" w:rsidP="00236137">
      <w:pPr>
        <w:spacing w:after="0" w:line="240" w:lineRule="auto"/>
        <w:rPr>
          <w:rFonts w:eastAsia="Times New Roman" w:cstheme="minorHAnsi"/>
          <w:color w:val="333333"/>
          <w:sz w:val="24"/>
          <w:szCs w:val="24"/>
        </w:rPr>
      </w:pPr>
    </w:p>
    <w:sectPr w:rsidR="000A5D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41715" w14:textId="77777777" w:rsidR="00B152A1" w:rsidRDefault="00B152A1" w:rsidP="005A0CA5">
      <w:pPr>
        <w:spacing w:after="0" w:line="240" w:lineRule="auto"/>
      </w:pPr>
      <w:r>
        <w:separator/>
      </w:r>
    </w:p>
  </w:endnote>
  <w:endnote w:type="continuationSeparator" w:id="0">
    <w:p w14:paraId="717932A5" w14:textId="77777777" w:rsidR="00B152A1" w:rsidRDefault="00B152A1" w:rsidP="005A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ECBCE" w14:textId="77777777" w:rsidR="00B152A1" w:rsidRDefault="00B152A1" w:rsidP="005A0CA5">
      <w:pPr>
        <w:spacing w:after="0" w:line="240" w:lineRule="auto"/>
      </w:pPr>
      <w:r>
        <w:separator/>
      </w:r>
    </w:p>
  </w:footnote>
  <w:footnote w:type="continuationSeparator" w:id="0">
    <w:p w14:paraId="0D5379FC" w14:textId="77777777" w:rsidR="00B152A1" w:rsidRDefault="00B152A1" w:rsidP="005A0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0770"/>
    <w:multiLevelType w:val="hybridMultilevel"/>
    <w:tmpl w:val="96F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8F1E0C"/>
    <w:multiLevelType w:val="hybridMultilevel"/>
    <w:tmpl w:val="4A18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F8"/>
    <w:rsid w:val="00000E77"/>
    <w:rsid w:val="00002B9D"/>
    <w:rsid w:val="0001225E"/>
    <w:rsid w:val="00014026"/>
    <w:rsid w:val="00014215"/>
    <w:rsid w:val="000144C9"/>
    <w:rsid w:val="000171AC"/>
    <w:rsid w:val="000213EB"/>
    <w:rsid w:val="00021858"/>
    <w:rsid w:val="00021945"/>
    <w:rsid w:val="00023D99"/>
    <w:rsid w:val="00026E7B"/>
    <w:rsid w:val="0002731D"/>
    <w:rsid w:val="0002780B"/>
    <w:rsid w:val="00030360"/>
    <w:rsid w:val="00030D52"/>
    <w:rsid w:val="00033300"/>
    <w:rsid w:val="000346A3"/>
    <w:rsid w:val="000367CA"/>
    <w:rsid w:val="000371FD"/>
    <w:rsid w:val="00037A8E"/>
    <w:rsid w:val="00037C65"/>
    <w:rsid w:val="0004079F"/>
    <w:rsid w:val="00044AEF"/>
    <w:rsid w:val="0004784F"/>
    <w:rsid w:val="00052761"/>
    <w:rsid w:val="00052778"/>
    <w:rsid w:val="00052AC4"/>
    <w:rsid w:val="0005566E"/>
    <w:rsid w:val="000568FB"/>
    <w:rsid w:val="00057490"/>
    <w:rsid w:val="0006620B"/>
    <w:rsid w:val="00070825"/>
    <w:rsid w:val="00071013"/>
    <w:rsid w:val="00073AFD"/>
    <w:rsid w:val="00080A71"/>
    <w:rsid w:val="00083BB8"/>
    <w:rsid w:val="00084310"/>
    <w:rsid w:val="00096C48"/>
    <w:rsid w:val="00097346"/>
    <w:rsid w:val="000A212A"/>
    <w:rsid w:val="000A289C"/>
    <w:rsid w:val="000A3EFD"/>
    <w:rsid w:val="000A431F"/>
    <w:rsid w:val="000A4E14"/>
    <w:rsid w:val="000A5A28"/>
    <w:rsid w:val="000A5D2C"/>
    <w:rsid w:val="000A62B8"/>
    <w:rsid w:val="000A70D4"/>
    <w:rsid w:val="000A78F4"/>
    <w:rsid w:val="000B0EEA"/>
    <w:rsid w:val="000B0F27"/>
    <w:rsid w:val="000B5DC6"/>
    <w:rsid w:val="000B7BA1"/>
    <w:rsid w:val="000B7D2B"/>
    <w:rsid w:val="000C0C4E"/>
    <w:rsid w:val="000C0D38"/>
    <w:rsid w:val="000C5327"/>
    <w:rsid w:val="000C6080"/>
    <w:rsid w:val="000C69B3"/>
    <w:rsid w:val="000D2973"/>
    <w:rsid w:val="000E0E8A"/>
    <w:rsid w:val="000E1C5F"/>
    <w:rsid w:val="000E2695"/>
    <w:rsid w:val="000E5B15"/>
    <w:rsid w:val="000E5FA8"/>
    <w:rsid w:val="000E6B51"/>
    <w:rsid w:val="000F061D"/>
    <w:rsid w:val="000F192E"/>
    <w:rsid w:val="000F4025"/>
    <w:rsid w:val="000F7049"/>
    <w:rsid w:val="00100428"/>
    <w:rsid w:val="001027B4"/>
    <w:rsid w:val="00106F84"/>
    <w:rsid w:val="001075CD"/>
    <w:rsid w:val="00112FF9"/>
    <w:rsid w:val="0011452F"/>
    <w:rsid w:val="001149B7"/>
    <w:rsid w:val="00116888"/>
    <w:rsid w:val="00116C0A"/>
    <w:rsid w:val="00117617"/>
    <w:rsid w:val="00121AB9"/>
    <w:rsid w:val="00124114"/>
    <w:rsid w:val="0012413A"/>
    <w:rsid w:val="00126576"/>
    <w:rsid w:val="00126658"/>
    <w:rsid w:val="0013349D"/>
    <w:rsid w:val="00133601"/>
    <w:rsid w:val="00133BD0"/>
    <w:rsid w:val="00133E2A"/>
    <w:rsid w:val="00136FA5"/>
    <w:rsid w:val="001412BA"/>
    <w:rsid w:val="00141DA5"/>
    <w:rsid w:val="00141DE9"/>
    <w:rsid w:val="00141E9C"/>
    <w:rsid w:val="00146052"/>
    <w:rsid w:val="001460D2"/>
    <w:rsid w:val="001464FB"/>
    <w:rsid w:val="00146832"/>
    <w:rsid w:val="00151733"/>
    <w:rsid w:val="0015311E"/>
    <w:rsid w:val="00154B04"/>
    <w:rsid w:val="00157FD9"/>
    <w:rsid w:val="001608B7"/>
    <w:rsid w:val="0016223C"/>
    <w:rsid w:val="0016495C"/>
    <w:rsid w:val="00165A9B"/>
    <w:rsid w:val="00167006"/>
    <w:rsid w:val="00170A6A"/>
    <w:rsid w:val="00170BA6"/>
    <w:rsid w:val="00171EF6"/>
    <w:rsid w:val="001734F5"/>
    <w:rsid w:val="001779BC"/>
    <w:rsid w:val="00177B55"/>
    <w:rsid w:val="001816A4"/>
    <w:rsid w:val="001827F1"/>
    <w:rsid w:val="00183EB4"/>
    <w:rsid w:val="00184020"/>
    <w:rsid w:val="0018474E"/>
    <w:rsid w:val="001862A2"/>
    <w:rsid w:val="001871B4"/>
    <w:rsid w:val="00190235"/>
    <w:rsid w:val="00190686"/>
    <w:rsid w:val="001909EB"/>
    <w:rsid w:val="001913DE"/>
    <w:rsid w:val="00194561"/>
    <w:rsid w:val="00195C2A"/>
    <w:rsid w:val="001A5E03"/>
    <w:rsid w:val="001A6C85"/>
    <w:rsid w:val="001A71B9"/>
    <w:rsid w:val="001A7794"/>
    <w:rsid w:val="001A7921"/>
    <w:rsid w:val="001B1DC0"/>
    <w:rsid w:val="001B20CA"/>
    <w:rsid w:val="001B422E"/>
    <w:rsid w:val="001B4850"/>
    <w:rsid w:val="001B79CF"/>
    <w:rsid w:val="001C084C"/>
    <w:rsid w:val="001C23CA"/>
    <w:rsid w:val="001D05DE"/>
    <w:rsid w:val="001D4A2B"/>
    <w:rsid w:val="001E1A9F"/>
    <w:rsid w:val="001E22A3"/>
    <w:rsid w:val="001E29FE"/>
    <w:rsid w:val="001E43F0"/>
    <w:rsid w:val="001E52B7"/>
    <w:rsid w:val="001E5C2D"/>
    <w:rsid w:val="001E625E"/>
    <w:rsid w:val="001E71B0"/>
    <w:rsid w:val="001E79E5"/>
    <w:rsid w:val="001F04DC"/>
    <w:rsid w:val="001F0826"/>
    <w:rsid w:val="001F08A4"/>
    <w:rsid w:val="001F0B2E"/>
    <w:rsid w:val="0020368C"/>
    <w:rsid w:val="00205AD4"/>
    <w:rsid w:val="00206B4E"/>
    <w:rsid w:val="00206B90"/>
    <w:rsid w:val="00207B57"/>
    <w:rsid w:val="00210D77"/>
    <w:rsid w:val="002123FF"/>
    <w:rsid w:val="00212605"/>
    <w:rsid w:val="00222266"/>
    <w:rsid w:val="00224446"/>
    <w:rsid w:val="0022496C"/>
    <w:rsid w:val="00224B31"/>
    <w:rsid w:val="00226F82"/>
    <w:rsid w:val="00227DCA"/>
    <w:rsid w:val="00234947"/>
    <w:rsid w:val="00234D2E"/>
    <w:rsid w:val="00234F75"/>
    <w:rsid w:val="002356BC"/>
    <w:rsid w:val="002360FA"/>
    <w:rsid w:val="00236137"/>
    <w:rsid w:val="00236375"/>
    <w:rsid w:val="0023732C"/>
    <w:rsid w:val="002410B2"/>
    <w:rsid w:val="00244CAF"/>
    <w:rsid w:val="002459CB"/>
    <w:rsid w:val="00246C55"/>
    <w:rsid w:val="00247342"/>
    <w:rsid w:val="00250CE5"/>
    <w:rsid w:val="00251049"/>
    <w:rsid w:val="00252CB7"/>
    <w:rsid w:val="0025406F"/>
    <w:rsid w:val="00254F7D"/>
    <w:rsid w:val="0025506B"/>
    <w:rsid w:val="00255CFA"/>
    <w:rsid w:val="00256432"/>
    <w:rsid w:val="002624FE"/>
    <w:rsid w:val="0026304C"/>
    <w:rsid w:val="00263D78"/>
    <w:rsid w:val="0026406B"/>
    <w:rsid w:val="00266B66"/>
    <w:rsid w:val="00270B04"/>
    <w:rsid w:val="00277735"/>
    <w:rsid w:val="002839E3"/>
    <w:rsid w:val="00284D26"/>
    <w:rsid w:val="00285E55"/>
    <w:rsid w:val="00287C58"/>
    <w:rsid w:val="00287EC1"/>
    <w:rsid w:val="00290D99"/>
    <w:rsid w:val="0029106C"/>
    <w:rsid w:val="0029207B"/>
    <w:rsid w:val="00292B10"/>
    <w:rsid w:val="002953BE"/>
    <w:rsid w:val="002969C7"/>
    <w:rsid w:val="00297297"/>
    <w:rsid w:val="00297B39"/>
    <w:rsid w:val="002A0ED9"/>
    <w:rsid w:val="002A26CE"/>
    <w:rsid w:val="002A3231"/>
    <w:rsid w:val="002A395F"/>
    <w:rsid w:val="002A408C"/>
    <w:rsid w:val="002A4D26"/>
    <w:rsid w:val="002A6570"/>
    <w:rsid w:val="002A7966"/>
    <w:rsid w:val="002B080A"/>
    <w:rsid w:val="002B30F3"/>
    <w:rsid w:val="002B46CF"/>
    <w:rsid w:val="002B4764"/>
    <w:rsid w:val="002C0811"/>
    <w:rsid w:val="002C33E5"/>
    <w:rsid w:val="002C3A61"/>
    <w:rsid w:val="002C54F2"/>
    <w:rsid w:val="002C5AD2"/>
    <w:rsid w:val="002C6F5D"/>
    <w:rsid w:val="002C7AC6"/>
    <w:rsid w:val="002C7D70"/>
    <w:rsid w:val="002C7DF6"/>
    <w:rsid w:val="002D0592"/>
    <w:rsid w:val="002D0D3D"/>
    <w:rsid w:val="002D5525"/>
    <w:rsid w:val="002D6EE8"/>
    <w:rsid w:val="002E058E"/>
    <w:rsid w:val="002E06E6"/>
    <w:rsid w:val="002E114D"/>
    <w:rsid w:val="002E2CFE"/>
    <w:rsid w:val="002E7CC4"/>
    <w:rsid w:val="002F1F1A"/>
    <w:rsid w:val="002F5226"/>
    <w:rsid w:val="002F6FCE"/>
    <w:rsid w:val="003002D7"/>
    <w:rsid w:val="003065F5"/>
    <w:rsid w:val="00306B7C"/>
    <w:rsid w:val="00307AFB"/>
    <w:rsid w:val="00313385"/>
    <w:rsid w:val="00315C3F"/>
    <w:rsid w:val="00317FC8"/>
    <w:rsid w:val="00321E24"/>
    <w:rsid w:val="0032397D"/>
    <w:rsid w:val="0032479B"/>
    <w:rsid w:val="00325E94"/>
    <w:rsid w:val="00327B57"/>
    <w:rsid w:val="003326E4"/>
    <w:rsid w:val="00334002"/>
    <w:rsid w:val="00334F44"/>
    <w:rsid w:val="00335B6B"/>
    <w:rsid w:val="00335CC0"/>
    <w:rsid w:val="003367E3"/>
    <w:rsid w:val="00342F2D"/>
    <w:rsid w:val="00345546"/>
    <w:rsid w:val="003503BA"/>
    <w:rsid w:val="00350673"/>
    <w:rsid w:val="003521A1"/>
    <w:rsid w:val="003528A6"/>
    <w:rsid w:val="003533B2"/>
    <w:rsid w:val="00353799"/>
    <w:rsid w:val="00354A35"/>
    <w:rsid w:val="0035716F"/>
    <w:rsid w:val="00357536"/>
    <w:rsid w:val="00364937"/>
    <w:rsid w:val="003671E4"/>
    <w:rsid w:val="00367F12"/>
    <w:rsid w:val="00370924"/>
    <w:rsid w:val="0037228E"/>
    <w:rsid w:val="00372CAE"/>
    <w:rsid w:val="003741E8"/>
    <w:rsid w:val="003801A5"/>
    <w:rsid w:val="00381D6B"/>
    <w:rsid w:val="0038232B"/>
    <w:rsid w:val="0038673B"/>
    <w:rsid w:val="003869C0"/>
    <w:rsid w:val="00390ACB"/>
    <w:rsid w:val="00390BBF"/>
    <w:rsid w:val="00392338"/>
    <w:rsid w:val="00393F38"/>
    <w:rsid w:val="003A6FBC"/>
    <w:rsid w:val="003A70AD"/>
    <w:rsid w:val="003B06B4"/>
    <w:rsid w:val="003B31F6"/>
    <w:rsid w:val="003B3843"/>
    <w:rsid w:val="003B3F8F"/>
    <w:rsid w:val="003B75B5"/>
    <w:rsid w:val="003C3F26"/>
    <w:rsid w:val="003C53A0"/>
    <w:rsid w:val="003D0481"/>
    <w:rsid w:val="003D203D"/>
    <w:rsid w:val="003D25B2"/>
    <w:rsid w:val="003D2B5A"/>
    <w:rsid w:val="003D4F88"/>
    <w:rsid w:val="003D5495"/>
    <w:rsid w:val="003E0FAC"/>
    <w:rsid w:val="003E476A"/>
    <w:rsid w:val="003E591A"/>
    <w:rsid w:val="003F23B1"/>
    <w:rsid w:val="003F2F3E"/>
    <w:rsid w:val="003F3D91"/>
    <w:rsid w:val="003F434E"/>
    <w:rsid w:val="003F4D04"/>
    <w:rsid w:val="003F510C"/>
    <w:rsid w:val="003F742A"/>
    <w:rsid w:val="004040F4"/>
    <w:rsid w:val="00405AC5"/>
    <w:rsid w:val="00406B75"/>
    <w:rsid w:val="004075B6"/>
    <w:rsid w:val="0041002D"/>
    <w:rsid w:val="00410304"/>
    <w:rsid w:val="0041154F"/>
    <w:rsid w:val="00412559"/>
    <w:rsid w:val="004131EC"/>
    <w:rsid w:val="004171F5"/>
    <w:rsid w:val="004204D8"/>
    <w:rsid w:val="00421A2F"/>
    <w:rsid w:val="004230EC"/>
    <w:rsid w:val="0043044C"/>
    <w:rsid w:val="0043115D"/>
    <w:rsid w:val="0043122A"/>
    <w:rsid w:val="004336BD"/>
    <w:rsid w:val="004358C0"/>
    <w:rsid w:val="004372C7"/>
    <w:rsid w:val="004373C6"/>
    <w:rsid w:val="004420BF"/>
    <w:rsid w:val="00443C14"/>
    <w:rsid w:val="00445DC2"/>
    <w:rsid w:val="00450698"/>
    <w:rsid w:val="00450D42"/>
    <w:rsid w:val="00450FC7"/>
    <w:rsid w:val="00451F9F"/>
    <w:rsid w:val="00452044"/>
    <w:rsid w:val="00454BC2"/>
    <w:rsid w:val="00457D27"/>
    <w:rsid w:val="00457EBB"/>
    <w:rsid w:val="00460025"/>
    <w:rsid w:val="00461A3C"/>
    <w:rsid w:val="00462F07"/>
    <w:rsid w:val="004630A5"/>
    <w:rsid w:val="00463BD4"/>
    <w:rsid w:val="0046480F"/>
    <w:rsid w:val="00466A52"/>
    <w:rsid w:val="0047079A"/>
    <w:rsid w:val="00470F0D"/>
    <w:rsid w:val="0047175C"/>
    <w:rsid w:val="00473814"/>
    <w:rsid w:val="00475248"/>
    <w:rsid w:val="00476B87"/>
    <w:rsid w:val="00477577"/>
    <w:rsid w:val="00481C89"/>
    <w:rsid w:val="00484872"/>
    <w:rsid w:val="00484911"/>
    <w:rsid w:val="00485474"/>
    <w:rsid w:val="0048711C"/>
    <w:rsid w:val="00494876"/>
    <w:rsid w:val="00495FF7"/>
    <w:rsid w:val="004A0CE7"/>
    <w:rsid w:val="004A2DCE"/>
    <w:rsid w:val="004B184C"/>
    <w:rsid w:val="004B320D"/>
    <w:rsid w:val="004B44F7"/>
    <w:rsid w:val="004B6546"/>
    <w:rsid w:val="004C1296"/>
    <w:rsid w:val="004C17D1"/>
    <w:rsid w:val="004C3A03"/>
    <w:rsid w:val="004C40CB"/>
    <w:rsid w:val="004C642B"/>
    <w:rsid w:val="004D0EBD"/>
    <w:rsid w:val="004D17B1"/>
    <w:rsid w:val="004D1889"/>
    <w:rsid w:val="004D37EB"/>
    <w:rsid w:val="004D3FC2"/>
    <w:rsid w:val="004E29FF"/>
    <w:rsid w:val="004E2D6A"/>
    <w:rsid w:val="004E4D27"/>
    <w:rsid w:val="004E571A"/>
    <w:rsid w:val="004E57EF"/>
    <w:rsid w:val="004E7D37"/>
    <w:rsid w:val="004F05F9"/>
    <w:rsid w:val="004F068A"/>
    <w:rsid w:val="004F18B9"/>
    <w:rsid w:val="004F5BD2"/>
    <w:rsid w:val="00501D93"/>
    <w:rsid w:val="00503703"/>
    <w:rsid w:val="00505F70"/>
    <w:rsid w:val="00506631"/>
    <w:rsid w:val="00510C31"/>
    <w:rsid w:val="00511F3C"/>
    <w:rsid w:val="00515810"/>
    <w:rsid w:val="005169E0"/>
    <w:rsid w:val="005224F8"/>
    <w:rsid w:val="005229FE"/>
    <w:rsid w:val="005236AB"/>
    <w:rsid w:val="00523E1B"/>
    <w:rsid w:val="005249D0"/>
    <w:rsid w:val="00524E0D"/>
    <w:rsid w:val="00530A5E"/>
    <w:rsid w:val="00531EAE"/>
    <w:rsid w:val="00534B00"/>
    <w:rsid w:val="00536DEB"/>
    <w:rsid w:val="00537104"/>
    <w:rsid w:val="00537A65"/>
    <w:rsid w:val="00540BFF"/>
    <w:rsid w:val="005447E1"/>
    <w:rsid w:val="005453CD"/>
    <w:rsid w:val="005465D5"/>
    <w:rsid w:val="0054766C"/>
    <w:rsid w:val="00547E0A"/>
    <w:rsid w:val="00550B53"/>
    <w:rsid w:val="005543BD"/>
    <w:rsid w:val="005552E0"/>
    <w:rsid w:val="005575D7"/>
    <w:rsid w:val="0056188A"/>
    <w:rsid w:val="00561D6E"/>
    <w:rsid w:val="00564B3F"/>
    <w:rsid w:val="00567ADE"/>
    <w:rsid w:val="005702D1"/>
    <w:rsid w:val="00571FEB"/>
    <w:rsid w:val="005726F9"/>
    <w:rsid w:val="0057275B"/>
    <w:rsid w:val="00573ED9"/>
    <w:rsid w:val="00575D7D"/>
    <w:rsid w:val="00576264"/>
    <w:rsid w:val="00577C5B"/>
    <w:rsid w:val="00577DC9"/>
    <w:rsid w:val="00580E35"/>
    <w:rsid w:val="00580EB1"/>
    <w:rsid w:val="0058145D"/>
    <w:rsid w:val="00581C99"/>
    <w:rsid w:val="00582B73"/>
    <w:rsid w:val="00582C77"/>
    <w:rsid w:val="00582CF9"/>
    <w:rsid w:val="0058510C"/>
    <w:rsid w:val="00585FC4"/>
    <w:rsid w:val="00586B12"/>
    <w:rsid w:val="00587997"/>
    <w:rsid w:val="00590C2E"/>
    <w:rsid w:val="00594BA5"/>
    <w:rsid w:val="005966BF"/>
    <w:rsid w:val="00596915"/>
    <w:rsid w:val="005A04A4"/>
    <w:rsid w:val="005A0CA5"/>
    <w:rsid w:val="005A1155"/>
    <w:rsid w:val="005A239E"/>
    <w:rsid w:val="005A28A6"/>
    <w:rsid w:val="005A59AE"/>
    <w:rsid w:val="005A702E"/>
    <w:rsid w:val="005A7DC6"/>
    <w:rsid w:val="005B100D"/>
    <w:rsid w:val="005B2D41"/>
    <w:rsid w:val="005B39CE"/>
    <w:rsid w:val="005B53D1"/>
    <w:rsid w:val="005B7FC3"/>
    <w:rsid w:val="005C1CEE"/>
    <w:rsid w:val="005C25CC"/>
    <w:rsid w:val="005C2A57"/>
    <w:rsid w:val="005C48B6"/>
    <w:rsid w:val="005C77EC"/>
    <w:rsid w:val="005D76E4"/>
    <w:rsid w:val="005E0F66"/>
    <w:rsid w:val="005E1FE3"/>
    <w:rsid w:val="005E4B70"/>
    <w:rsid w:val="005E52DC"/>
    <w:rsid w:val="005E721E"/>
    <w:rsid w:val="005F106A"/>
    <w:rsid w:val="005F2024"/>
    <w:rsid w:val="005F3398"/>
    <w:rsid w:val="005F5AD2"/>
    <w:rsid w:val="005F6984"/>
    <w:rsid w:val="00600A05"/>
    <w:rsid w:val="00600F7E"/>
    <w:rsid w:val="00606B15"/>
    <w:rsid w:val="00607197"/>
    <w:rsid w:val="00607534"/>
    <w:rsid w:val="00607D2C"/>
    <w:rsid w:val="0061147D"/>
    <w:rsid w:val="006114D5"/>
    <w:rsid w:val="006124CE"/>
    <w:rsid w:val="0061601E"/>
    <w:rsid w:val="0062028B"/>
    <w:rsid w:val="0062051F"/>
    <w:rsid w:val="00621575"/>
    <w:rsid w:val="00622F94"/>
    <w:rsid w:val="00625B00"/>
    <w:rsid w:val="00625CD2"/>
    <w:rsid w:val="00627A66"/>
    <w:rsid w:val="006301D8"/>
    <w:rsid w:val="006322F3"/>
    <w:rsid w:val="00635322"/>
    <w:rsid w:val="00635C5D"/>
    <w:rsid w:val="006362CE"/>
    <w:rsid w:val="006372F4"/>
    <w:rsid w:val="006417F6"/>
    <w:rsid w:val="006513B6"/>
    <w:rsid w:val="006523BE"/>
    <w:rsid w:val="006532F5"/>
    <w:rsid w:val="00660B48"/>
    <w:rsid w:val="00662858"/>
    <w:rsid w:val="00663BFB"/>
    <w:rsid w:val="006704BF"/>
    <w:rsid w:val="00672543"/>
    <w:rsid w:val="006728AB"/>
    <w:rsid w:val="00673F9C"/>
    <w:rsid w:val="00677897"/>
    <w:rsid w:val="006778A0"/>
    <w:rsid w:val="0068149E"/>
    <w:rsid w:val="00681831"/>
    <w:rsid w:val="00681F18"/>
    <w:rsid w:val="00683164"/>
    <w:rsid w:val="00683BD1"/>
    <w:rsid w:val="006856BE"/>
    <w:rsid w:val="006863A3"/>
    <w:rsid w:val="00696DB9"/>
    <w:rsid w:val="006A26F9"/>
    <w:rsid w:val="006A43AC"/>
    <w:rsid w:val="006A5E4F"/>
    <w:rsid w:val="006B5F50"/>
    <w:rsid w:val="006B7DA6"/>
    <w:rsid w:val="006C025D"/>
    <w:rsid w:val="006C035A"/>
    <w:rsid w:val="006C0580"/>
    <w:rsid w:val="006C309A"/>
    <w:rsid w:val="006C3DE0"/>
    <w:rsid w:val="006C440B"/>
    <w:rsid w:val="006C4411"/>
    <w:rsid w:val="006C6107"/>
    <w:rsid w:val="006C6F26"/>
    <w:rsid w:val="006D4F10"/>
    <w:rsid w:val="006D5E04"/>
    <w:rsid w:val="006D7D13"/>
    <w:rsid w:val="006E0662"/>
    <w:rsid w:val="006E3060"/>
    <w:rsid w:val="006E6440"/>
    <w:rsid w:val="006E66ED"/>
    <w:rsid w:val="006F191A"/>
    <w:rsid w:val="006F39C2"/>
    <w:rsid w:val="006F5A9D"/>
    <w:rsid w:val="00704B4F"/>
    <w:rsid w:val="00705C2F"/>
    <w:rsid w:val="007072CC"/>
    <w:rsid w:val="00716E6B"/>
    <w:rsid w:val="0071731D"/>
    <w:rsid w:val="0072324E"/>
    <w:rsid w:val="007251E1"/>
    <w:rsid w:val="00725EC1"/>
    <w:rsid w:val="007268A0"/>
    <w:rsid w:val="00741DCC"/>
    <w:rsid w:val="00742DE9"/>
    <w:rsid w:val="00743555"/>
    <w:rsid w:val="00744599"/>
    <w:rsid w:val="007449D0"/>
    <w:rsid w:val="00744DBA"/>
    <w:rsid w:val="0074583F"/>
    <w:rsid w:val="00746419"/>
    <w:rsid w:val="00746EFE"/>
    <w:rsid w:val="00751F5A"/>
    <w:rsid w:val="00752EDA"/>
    <w:rsid w:val="00760C69"/>
    <w:rsid w:val="00761E6A"/>
    <w:rsid w:val="00762585"/>
    <w:rsid w:val="00765444"/>
    <w:rsid w:val="00765A2C"/>
    <w:rsid w:val="007664D8"/>
    <w:rsid w:val="00771A29"/>
    <w:rsid w:val="007726E3"/>
    <w:rsid w:val="00776F3B"/>
    <w:rsid w:val="0078105D"/>
    <w:rsid w:val="00781BEB"/>
    <w:rsid w:val="007869F7"/>
    <w:rsid w:val="00786F74"/>
    <w:rsid w:val="00790522"/>
    <w:rsid w:val="00795AEC"/>
    <w:rsid w:val="0079612E"/>
    <w:rsid w:val="00796DCB"/>
    <w:rsid w:val="007A1E84"/>
    <w:rsid w:val="007A26E6"/>
    <w:rsid w:val="007A420F"/>
    <w:rsid w:val="007A4D82"/>
    <w:rsid w:val="007B0F06"/>
    <w:rsid w:val="007B4A6E"/>
    <w:rsid w:val="007B4DD1"/>
    <w:rsid w:val="007B613A"/>
    <w:rsid w:val="007C3B65"/>
    <w:rsid w:val="007C6388"/>
    <w:rsid w:val="007C74D8"/>
    <w:rsid w:val="007D1D75"/>
    <w:rsid w:val="007D2943"/>
    <w:rsid w:val="007D37CF"/>
    <w:rsid w:val="007D37D0"/>
    <w:rsid w:val="007D3BC1"/>
    <w:rsid w:val="007D5777"/>
    <w:rsid w:val="007E03C6"/>
    <w:rsid w:val="007E3002"/>
    <w:rsid w:val="007E3A05"/>
    <w:rsid w:val="007E414A"/>
    <w:rsid w:val="007E41CA"/>
    <w:rsid w:val="007E517F"/>
    <w:rsid w:val="007E6219"/>
    <w:rsid w:val="007E661C"/>
    <w:rsid w:val="007E6645"/>
    <w:rsid w:val="007F4700"/>
    <w:rsid w:val="00801B45"/>
    <w:rsid w:val="0080212E"/>
    <w:rsid w:val="008067CE"/>
    <w:rsid w:val="00806802"/>
    <w:rsid w:val="008070EF"/>
    <w:rsid w:val="0081245C"/>
    <w:rsid w:val="00821D59"/>
    <w:rsid w:val="00822ED7"/>
    <w:rsid w:val="00826114"/>
    <w:rsid w:val="00830E15"/>
    <w:rsid w:val="00832D8F"/>
    <w:rsid w:val="00832F98"/>
    <w:rsid w:val="00840657"/>
    <w:rsid w:val="00841471"/>
    <w:rsid w:val="00842133"/>
    <w:rsid w:val="008431DA"/>
    <w:rsid w:val="0084335F"/>
    <w:rsid w:val="00843F51"/>
    <w:rsid w:val="00844C7C"/>
    <w:rsid w:val="0084569C"/>
    <w:rsid w:val="008510F4"/>
    <w:rsid w:val="00851794"/>
    <w:rsid w:val="00852AC9"/>
    <w:rsid w:val="00852B50"/>
    <w:rsid w:val="00857B6B"/>
    <w:rsid w:val="00857F11"/>
    <w:rsid w:val="00863DC8"/>
    <w:rsid w:val="00863FD7"/>
    <w:rsid w:val="008644ED"/>
    <w:rsid w:val="00865A00"/>
    <w:rsid w:val="00867A11"/>
    <w:rsid w:val="008723DE"/>
    <w:rsid w:val="0087739E"/>
    <w:rsid w:val="008812FE"/>
    <w:rsid w:val="00881817"/>
    <w:rsid w:val="008819C4"/>
    <w:rsid w:val="00882177"/>
    <w:rsid w:val="00882927"/>
    <w:rsid w:val="00883EA8"/>
    <w:rsid w:val="00886093"/>
    <w:rsid w:val="00891E0F"/>
    <w:rsid w:val="00892CBE"/>
    <w:rsid w:val="008931C5"/>
    <w:rsid w:val="0089419B"/>
    <w:rsid w:val="00895603"/>
    <w:rsid w:val="008956FB"/>
    <w:rsid w:val="008969D4"/>
    <w:rsid w:val="008A0D98"/>
    <w:rsid w:val="008A1DE6"/>
    <w:rsid w:val="008A221D"/>
    <w:rsid w:val="008A258A"/>
    <w:rsid w:val="008A2E0A"/>
    <w:rsid w:val="008A381A"/>
    <w:rsid w:val="008A6790"/>
    <w:rsid w:val="008A74A2"/>
    <w:rsid w:val="008A7ADE"/>
    <w:rsid w:val="008B0319"/>
    <w:rsid w:val="008B2A1B"/>
    <w:rsid w:val="008B3D12"/>
    <w:rsid w:val="008B4739"/>
    <w:rsid w:val="008B47E2"/>
    <w:rsid w:val="008B5E28"/>
    <w:rsid w:val="008B65D3"/>
    <w:rsid w:val="008C0889"/>
    <w:rsid w:val="008C237D"/>
    <w:rsid w:val="008C3500"/>
    <w:rsid w:val="008C7A4B"/>
    <w:rsid w:val="008D1503"/>
    <w:rsid w:val="008D212B"/>
    <w:rsid w:val="008D4608"/>
    <w:rsid w:val="008D7A0E"/>
    <w:rsid w:val="008D7E70"/>
    <w:rsid w:val="008F0979"/>
    <w:rsid w:val="008F2584"/>
    <w:rsid w:val="008F3B70"/>
    <w:rsid w:val="008F7B7A"/>
    <w:rsid w:val="008F7ECC"/>
    <w:rsid w:val="00900B04"/>
    <w:rsid w:val="009018ED"/>
    <w:rsid w:val="009029E2"/>
    <w:rsid w:val="009062C8"/>
    <w:rsid w:val="00906F4A"/>
    <w:rsid w:val="00911039"/>
    <w:rsid w:val="0091162D"/>
    <w:rsid w:val="00913B22"/>
    <w:rsid w:val="009158BF"/>
    <w:rsid w:val="00917075"/>
    <w:rsid w:val="00921696"/>
    <w:rsid w:val="009231F6"/>
    <w:rsid w:val="009268CE"/>
    <w:rsid w:val="009276F5"/>
    <w:rsid w:val="0093191F"/>
    <w:rsid w:val="00932E52"/>
    <w:rsid w:val="009334A8"/>
    <w:rsid w:val="009339E3"/>
    <w:rsid w:val="00934E58"/>
    <w:rsid w:val="00936271"/>
    <w:rsid w:val="00940FA9"/>
    <w:rsid w:val="009415D8"/>
    <w:rsid w:val="00942704"/>
    <w:rsid w:val="00944EED"/>
    <w:rsid w:val="0095239F"/>
    <w:rsid w:val="00953C51"/>
    <w:rsid w:val="00955C2A"/>
    <w:rsid w:val="00956CE1"/>
    <w:rsid w:val="00960639"/>
    <w:rsid w:val="00960764"/>
    <w:rsid w:val="00961E03"/>
    <w:rsid w:val="00961E4D"/>
    <w:rsid w:val="00963760"/>
    <w:rsid w:val="009640EA"/>
    <w:rsid w:val="00964CA5"/>
    <w:rsid w:val="009661CB"/>
    <w:rsid w:val="0096792D"/>
    <w:rsid w:val="00967C8A"/>
    <w:rsid w:val="00967EDB"/>
    <w:rsid w:val="009701F3"/>
    <w:rsid w:val="00971A65"/>
    <w:rsid w:val="00971E2F"/>
    <w:rsid w:val="00972733"/>
    <w:rsid w:val="00973CFF"/>
    <w:rsid w:val="009747BD"/>
    <w:rsid w:val="009756F0"/>
    <w:rsid w:val="0097605D"/>
    <w:rsid w:val="00980F44"/>
    <w:rsid w:val="00981B99"/>
    <w:rsid w:val="009843F1"/>
    <w:rsid w:val="00985FB1"/>
    <w:rsid w:val="00987CC9"/>
    <w:rsid w:val="00990A7B"/>
    <w:rsid w:val="009945E9"/>
    <w:rsid w:val="0099757F"/>
    <w:rsid w:val="0099770A"/>
    <w:rsid w:val="009A2D37"/>
    <w:rsid w:val="009A4C8B"/>
    <w:rsid w:val="009A7FAC"/>
    <w:rsid w:val="009B15FF"/>
    <w:rsid w:val="009B2245"/>
    <w:rsid w:val="009B6284"/>
    <w:rsid w:val="009B636C"/>
    <w:rsid w:val="009B63DB"/>
    <w:rsid w:val="009B7857"/>
    <w:rsid w:val="009B78A8"/>
    <w:rsid w:val="009C167D"/>
    <w:rsid w:val="009C2A83"/>
    <w:rsid w:val="009C3EBB"/>
    <w:rsid w:val="009C4C5A"/>
    <w:rsid w:val="009C4C89"/>
    <w:rsid w:val="009C6004"/>
    <w:rsid w:val="009D2973"/>
    <w:rsid w:val="009D4012"/>
    <w:rsid w:val="009D6004"/>
    <w:rsid w:val="009E1D85"/>
    <w:rsid w:val="009E3857"/>
    <w:rsid w:val="009E6DF5"/>
    <w:rsid w:val="009F1847"/>
    <w:rsid w:val="009F1B22"/>
    <w:rsid w:val="009F3279"/>
    <w:rsid w:val="009F67B3"/>
    <w:rsid w:val="009F72AB"/>
    <w:rsid w:val="00A01A4B"/>
    <w:rsid w:val="00A02107"/>
    <w:rsid w:val="00A04E6A"/>
    <w:rsid w:val="00A05CFD"/>
    <w:rsid w:val="00A12AF4"/>
    <w:rsid w:val="00A1382F"/>
    <w:rsid w:val="00A14E4D"/>
    <w:rsid w:val="00A15810"/>
    <w:rsid w:val="00A1661C"/>
    <w:rsid w:val="00A1765F"/>
    <w:rsid w:val="00A17B92"/>
    <w:rsid w:val="00A20DC0"/>
    <w:rsid w:val="00A21A88"/>
    <w:rsid w:val="00A2388F"/>
    <w:rsid w:val="00A23D27"/>
    <w:rsid w:val="00A2678F"/>
    <w:rsid w:val="00A2685D"/>
    <w:rsid w:val="00A31883"/>
    <w:rsid w:val="00A3434A"/>
    <w:rsid w:val="00A3443F"/>
    <w:rsid w:val="00A34632"/>
    <w:rsid w:val="00A35F56"/>
    <w:rsid w:val="00A4015D"/>
    <w:rsid w:val="00A429B1"/>
    <w:rsid w:val="00A42C35"/>
    <w:rsid w:val="00A43042"/>
    <w:rsid w:val="00A43FD7"/>
    <w:rsid w:val="00A442EC"/>
    <w:rsid w:val="00A45144"/>
    <w:rsid w:val="00A47238"/>
    <w:rsid w:val="00A475D0"/>
    <w:rsid w:val="00A47BAA"/>
    <w:rsid w:val="00A522DE"/>
    <w:rsid w:val="00A531B5"/>
    <w:rsid w:val="00A53F18"/>
    <w:rsid w:val="00A552DA"/>
    <w:rsid w:val="00A5542A"/>
    <w:rsid w:val="00A61934"/>
    <w:rsid w:val="00A65D01"/>
    <w:rsid w:val="00A65DCD"/>
    <w:rsid w:val="00A66BC9"/>
    <w:rsid w:val="00A66FE7"/>
    <w:rsid w:val="00A67328"/>
    <w:rsid w:val="00A70036"/>
    <w:rsid w:val="00A70C7E"/>
    <w:rsid w:val="00A7176E"/>
    <w:rsid w:val="00A71AEA"/>
    <w:rsid w:val="00A71E8D"/>
    <w:rsid w:val="00A726F6"/>
    <w:rsid w:val="00A7364B"/>
    <w:rsid w:val="00A73EA1"/>
    <w:rsid w:val="00A8004A"/>
    <w:rsid w:val="00A84CB1"/>
    <w:rsid w:val="00A877DA"/>
    <w:rsid w:val="00A90C23"/>
    <w:rsid w:val="00A91896"/>
    <w:rsid w:val="00A91A59"/>
    <w:rsid w:val="00A91CFA"/>
    <w:rsid w:val="00A93DDC"/>
    <w:rsid w:val="00A946E3"/>
    <w:rsid w:val="00A97351"/>
    <w:rsid w:val="00A97D82"/>
    <w:rsid w:val="00AA0DE4"/>
    <w:rsid w:val="00AA3997"/>
    <w:rsid w:val="00AA44FB"/>
    <w:rsid w:val="00AA5BD7"/>
    <w:rsid w:val="00AB13F8"/>
    <w:rsid w:val="00AB158E"/>
    <w:rsid w:val="00AB367C"/>
    <w:rsid w:val="00AB480F"/>
    <w:rsid w:val="00AB5206"/>
    <w:rsid w:val="00AB75BA"/>
    <w:rsid w:val="00AC37DD"/>
    <w:rsid w:val="00AC3BF5"/>
    <w:rsid w:val="00AC6467"/>
    <w:rsid w:val="00AC67D2"/>
    <w:rsid w:val="00AC79F4"/>
    <w:rsid w:val="00AD5AB5"/>
    <w:rsid w:val="00AE2F54"/>
    <w:rsid w:val="00AE3731"/>
    <w:rsid w:val="00AE4EDD"/>
    <w:rsid w:val="00AE7459"/>
    <w:rsid w:val="00AE7D79"/>
    <w:rsid w:val="00AF3209"/>
    <w:rsid w:val="00AF6D4A"/>
    <w:rsid w:val="00B0022B"/>
    <w:rsid w:val="00B00E37"/>
    <w:rsid w:val="00B00F3F"/>
    <w:rsid w:val="00B0128C"/>
    <w:rsid w:val="00B014B0"/>
    <w:rsid w:val="00B023BB"/>
    <w:rsid w:val="00B04FA9"/>
    <w:rsid w:val="00B0560E"/>
    <w:rsid w:val="00B079F4"/>
    <w:rsid w:val="00B100F7"/>
    <w:rsid w:val="00B12400"/>
    <w:rsid w:val="00B13653"/>
    <w:rsid w:val="00B13AF1"/>
    <w:rsid w:val="00B13B03"/>
    <w:rsid w:val="00B14633"/>
    <w:rsid w:val="00B152A1"/>
    <w:rsid w:val="00B15C72"/>
    <w:rsid w:val="00B16878"/>
    <w:rsid w:val="00B17950"/>
    <w:rsid w:val="00B20A74"/>
    <w:rsid w:val="00B213FB"/>
    <w:rsid w:val="00B219C1"/>
    <w:rsid w:val="00B22291"/>
    <w:rsid w:val="00B26764"/>
    <w:rsid w:val="00B277EE"/>
    <w:rsid w:val="00B3040C"/>
    <w:rsid w:val="00B3311A"/>
    <w:rsid w:val="00B35D8C"/>
    <w:rsid w:val="00B378E0"/>
    <w:rsid w:val="00B4057D"/>
    <w:rsid w:val="00B4280D"/>
    <w:rsid w:val="00B4675D"/>
    <w:rsid w:val="00B47103"/>
    <w:rsid w:val="00B47740"/>
    <w:rsid w:val="00B529AB"/>
    <w:rsid w:val="00B54649"/>
    <w:rsid w:val="00B62037"/>
    <w:rsid w:val="00B6269A"/>
    <w:rsid w:val="00B64AB7"/>
    <w:rsid w:val="00B64D85"/>
    <w:rsid w:val="00B654D7"/>
    <w:rsid w:val="00B66DFF"/>
    <w:rsid w:val="00B70030"/>
    <w:rsid w:val="00B70772"/>
    <w:rsid w:val="00B7111F"/>
    <w:rsid w:val="00B71B1D"/>
    <w:rsid w:val="00B72B69"/>
    <w:rsid w:val="00B740CA"/>
    <w:rsid w:val="00B77126"/>
    <w:rsid w:val="00B77F70"/>
    <w:rsid w:val="00B82D14"/>
    <w:rsid w:val="00B839DB"/>
    <w:rsid w:val="00B8543C"/>
    <w:rsid w:val="00B91177"/>
    <w:rsid w:val="00B94737"/>
    <w:rsid w:val="00B953E0"/>
    <w:rsid w:val="00B966D8"/>
    <w:rsid w:val="00BA03EB"/>
    <w:rsid w:val="00BA1598"/>
    <w:rsid w:val="00BA1945"/>
    <w:rsid w:val="00BA31B9"/>
    <w:rsid w:val="00BB05C6"/>
    <w:rsid w:val="00BB161E"/>
    <w:rsid w:val="00BB302B"/>
    <w:rsid w:val="00BB302E"/>
    <w:rsid w:val="00BB35D5"/>
    <w:rsid w:val="00BB5C72"/>
    <w:rsid w:val="00BB7708"/>
    <w:rsid w:val="00BC1358"/>
    <w:rsid w:val="00BC2B8B"/>
    <w:rsid w:val="00BC6845"/>
    <w:rsid w:val="00BC6BB8"/>
    <w:rsid w:val="00BD11F8"/>
    <w:rsid w:val="00BD2E7B"/>
    <w:rsid w:val="00BD37B8"/>
    <w:rsid w:val="00BD37CE"/>
    <w:rsid w:val="00BD4BE7"/>
    <w:rsid w:val="00BD5B39"/>
    <w:rsid w:val="00BD6881"/>
    <w:rsid w:val="00BD773C"/>
    <w:rsid w:val="00BD7971"/>
    <w:rsid w:val="00BE20D8"/>
    <w:rsid w:val="00BE22D0"/>
    <w:rsid w:val="00BE33F9"/>
    <w:rsid w:val="00BE4A2D"/>
    <w:rsid w:val="00BE5CC7"/>
    <w:rsid w:val="00BF093A"/>
    <w:rsid w:val="00BF2971"/>
    <w:rsid w:val="00BF2999"/>
    <w:rsid w:val="00BF30F8"/>
    <w:rsid w:val="00BF4701"/>
    <w:rsid w:val="00BF471B"/>
    <w:rsid w:val="00BF556C"/>
    <w:rsid w:val="00BF576E"/>
    <w:rsid w:val="00BF66E7"/>
    <w:rsid w:val="00BF69B5"/>
    <w:rsid w:val="00BF7708"/>
    <w:rsid w:val="00C00435"/>
    <w:rsid w:val="00C01FE6"/>
    <w:rsid w:val="00C0282B"/>
    <w:rsid w:val="00C031EF"/>
    <w:rsid w:val="00C03ABB"/>
    <w:rsid w:val="00C03B82"/>
    <w:rsid w:val="00C03B96"/>
    <w:rsid w:val="00C03BFE"/>
    <w:rsid w:val="00C07F38"/>
    <w:rsid w:val="00C117AD"/>
    <w:rsid w:val="00C11812"/>
    <w:rsid w:val="00C119B4"/>
    <w:rsid w:val="00C13323"/>
    <w:rsid w:val="00C13EEE"/>
    <w:rsid w:val="00C20B0D"/>
    <w:rsid w:val="00C21761"/>
    <w:rsid w:val="00C21C47"/>
    <w:rsid w:val="00C240CD"/>
    <w:rsid w:val="00C27685"/>
    <w:rsid w:val="00C32F7F"/>
    <w:rsid w:val="00C331F4"/>
    <w:rsid w:val="00C476C7"/>
    <w:rsid w:val="00C476D9"/>
    <w:rsid w:val="00C50524"/>
    <w:rsid w:val="00C50F6B"/>
    <w:rsid w:val="00C543C3"/>
    <w:rsid w:val="00C548EB"/>
    <w:rsid w:val="00C56E5B"/>
    <w:rsid w:val="00C57938"/>
    <w:rsid w:val="00C57D67"/>
    <w:rsid w:val="00C6077D"/>
    <w:rsid w:val="00C61394"/>
    <w:rsid w:val="00C61DCA"/>
    <w:rsid w:val="00C6474A"/>
    <w:rsid w:val="00C663EF"/>
    <w:rsid w:val="00C705A9"/>
    <w:rsid w:val="00C72968"/>
    <w:rsid w:val="00C75DD7"/>
    <w:rsid w:val="00C77827"/>
    <w:rsid w:val="00C779DF"/>
    <w:rsid w:val="00C840F1"/>
    <w:rsid w:val="00C84767"/>
    <w:rsid w:val="00C85939"/>
    <w:rsid w:val="00C86BA3"/>
    <w:rsid w:val="00C937E0"/>
    <w:rsid w:val="00C939B4"/>
    <w:rsid w:val="00C947F5"/>
    <w:rsid w:val="00C960F1"/>
    <w:rsid w:val="00C978E2"/>
    <w:rsid w:val="00CA0071"/>
    <w:rsid w:val="00CA05FE"/>
    <w:rsid w:val="00CA13D1"/>
    <w:rsid w:val="00CA53DD"/>
    <w:rsid w:val="00CA558C"/>
    <w:rsid w:val="00CA5838"/>
    <w:rsid w:val="00CA5FED"/>
    <w:rsid w:val="00CA6280"/>
    <w:rsid w:val="00CA79B9"/>
    <w:rsid w:val="00CB0E22"/>
    <w:rsid w:val="00CB13B6"/>
    <w:rsid w:val="00CB1B97"/>
    <w:rsid w:val="00CC136C"/>
    <w:rsid w:val="00CC1916"/>
    <w:rsid w:val="00CC3E19"/>
    <w:rsid w:val="00CC42A5"/>
    <w:rsid w:val="00CC7770"/>
    <w:rsid w:val="00CC7C98"/>
    <w:rsid w:val="00CD196B"/>
    <w:rsid w:val="00CD7A2D"/>
    <w:rsid w:val="00CE0A59"/>
    <w:rsid w:val="00CE1998"/>
    <w:rsid w:val="00CE2DBC"/>
    <w:rsid w:val="00CE34EA"/>
    <w:rsid w:val="00CE467D"/>
    <w:rsid w:val="00CE4F14"/>
    <w:rsid w:val="00CE6F97"/>
    <w:rsid w:val="00CE74C0"/>
    <w:rsid w:val="00CF250B"/>
    <w:rsid w:val="00CF2D00"/>
    <w:rsid w:val="00CF3993"/>
    <w:rsid w:val="00CF4EAE"/>
    <w:rsid w:val="00CF5182"/>
    <w:rsid w:val="00CF7B48"/>
    <w:rsid w:val="00D01DF0"/>
    <w:rsid w:val="00D0239D"/>
    <w:rsid w:val="00D03DE0"/>
    <w:rsid w:val="00D040AF"/>
    <w:rsid w:val="00D04D5E"/>
    <w:rsid w:val="00D06180"/>
    <w:rsid w:val="00D07819"/>
    <w:rsid w:val="00D11D99"/>
    <w:rsid w:val="00D1317F"/>
    <w:rsid w:val="00D17FCD"/>
    <w:rsid w:val="00D2233F"/>
    <w:rsid w:val="00D2281F"/>
    <w:rsid w:val="00D236E5"/>
    <w:rsid w:val="00D23DE5"/>
    <w:rsid w:val="00D24AC4"/>
    <w:rsid w:val="00D25431"/>
    <w:rsid w:val="00D30CDF"/>
    <w:rsid w:val="00D317A6"/>
    <w:rsid w:val="00D31EAD"/>
    <w:rsid w:val="00D32B3F"/>
    <w:rsid w:val="00D334FA"/>
    <w:rsid w:val="00D340DA"/>
    <w:rsid w:val="00D36400"/>
    <w:rsid w:val="00D37FC7"/>
    <w:rsid w:val="00D40DCA"/>
    <w:rsid w:val="00D41789"/>
    <w:rsid w:val="00D42207"/>
    <w:rsid w:val="00D43298"/>
    <w:rsid w:val="00D462FA"/>
    <w:rsid w:val="00D469E8"/>
    <w:rsid w:val="00D5041E"/>
    <w:rsid w:val="00D5115A"/>
    <w:rsid w:val="00D517D7"/>
    <w:rsid w:val="00D521C0"/>
    <w:rsid w:val="00D5620A"/>
    <w:rsid w:val="00D57D0D"/>
    <w:rsid w:val="00D60744"/>
    <w:rsid w:val="00D60A12"/>
    <w:rsid w:val="00D62751"/>
    <w:rsid w:val="00D62E8D"/>
    <w:rsid w:val="00D63D45"/>
    <w:rsid w:val="00D6464F"/>
    <w:rsid w:val="00D64C56"/>
    <w:rsid w:val="00D64EF5"/>
    <w:rsid w:val="00D66750"/>
    <w:rsid w:val="00D66BDE"/>
    <w:rsid w:val="00D66FCF"/>
    <w:rsid w:val="00D70D9F"/>
    <w:rsid w:val="00D76EA1"/>
    <w:rsid w:val="00D776FC"/>
    <w:rsid w:val="00D81EC1"/>
    <w:rsid w:val="00D84898"/>
    <w:rsid w:val="00D85330"/>
    <w:rsid w:val="00D91277"/>
    <w:rsid w:val="00D9228A"/>
    <w:rsid w:val="00D930AE"/>
    <w:rsid w:val="00D93528"/>
    <w:rsid w:val="00D936A1"/>
    <w:rsid w:val="00D964ED"/>
    <w:rsid w:val="00D969EF"/>
    <w:rsid w:val="00D97868"/>
    <w:rsid w:val="00DA185D"/>
    <w:rsid w:val="00DA324C"/>
    <w:rsid w:val="00DA33BB"/>
    <w:rsid w:val="00DA4EAC"/>
    <w:rsid w:val="00DA6BDE"/>
    <w:rsid w:val="00DA72E2"/>
    <w:rsid w:val="00DA7C03"/>
    <w:rsid w:val="00DB131A"/>
    <w:rsid w:val="00DB4562"/>
    <w:rsid w:val="00DB4CC3"/>
    <w:rsid w:val="00DB55F2"/>
    <w:rsid w:val="00DB6683"/>
    <w:rsid w:val="00DB70D0"/>
    <w:rsid w:val="00DC2809"/>
    <w:rsid w:val="00DC3233"/>
    <w:rsid w:val="00DC3610"/>
    <w:rsid w:val="00DC57E5"/>
    <w:rsid w:val="00DC5EF0"/>
    <w:rsid w:val="00DD212E"/>
    <w:rsid w:val="00DD3CFA"/>
    <w:rsid w:val="00DD3E89"/>
    <w:rsid w:val="00DD4EEA"/>
    <w:rsid w:val="00DE21A1"/>
    <w:rsid w:val="00DE44A7"/>
    <w:rsid w:val="00DE58C4"/>
    <w:rsid w:val="00DE7678"/>
    <w:rsid w:val="00DF22A2"/>
    <w:rsid w:val="00DF360C"/>
    <w:rsid w:val="00DF3AA8"/>
    <w:rsid w:val="00DF6E82"/>
    <w:rsid w:val="00E0001E"/>
    <w:rsid w:val="00E00B38"/>
    <w:rsid w:val="00E02681"/>
    <w:rsid w:val="00E02FB1"/>
    <w:rsid w:val="00E0615D"/>
    <w:rsid w:val="00E061AB"/>
    <w:rsid w:val="00E10CD9"/>
    <w:rsid w:val="00E12460"/>
    <w:rsid w:val="00E1280A"/>
    <w:rsid w:val="00E12B3A"/>
    <w:rsid w:val="00E13F8D"/>
    <w:rsid w:val="00E14309"/>
    <w:rsid w:val="00E171D4"/>
    <w:rsid w:val="00E21B36"/>
    <w:rsid w:val="00E24EDC"/>
    <w:rsid w:val="00E24F44"/>
    <w:rsid w:val="00E25CCC"/>
    <w:rsid w:val="00E26458"/>
    <w:rsid w:val="00E27C26"/>
    <w:rsid w:val="00E302A6"/>
    <w:rsid w:val="00E31991"/>
    <w:rsid w:val="00E354DD"/>
    <w:rsid w:val="00E35B6E"/>
    <w:rsid w:val="00E35FDC"/>
    <w:rsid w:val="00E36064"/>
    <w:rsid w:val="00E401C9"/>
    <w:rsid w:val="00E43EA8"/>
    <w:rsid w:val="00E45724"/>
    <w:rsid w:val="00E47A9B"/>
    <w:rsid w:val="00E50A09"/>
    <w:rsid w:val="00E52390"/>
    <w:rsid w:val="00E5263F"/>
    <w:rsid w:val="00E5446A"/>
    <w:rsid w:val="00E5537D"/>
    <w:rsid w:val="00E55391"/>
    <w:rsid w:val="00E57C5A"/>
    <w:rsid w:val="00E61F81"/>
    <w:rsid w:val="00E63618"/>
    <w:rsid w:val="00E6371B"/>
    <w:rsid w:val="00E65414"/>
    <w:rsid w:val="00E6618B"/>
    <w:rsid w:val="00E7244B"/>
    <w:rsid w:val="00E727C5"/>
    <w:rsid w:val="00E72B86"/>
    <w:rsid w:val="00E72FD3"/>
    <w:rsid w:val="00E74984"/>
    <w:rsid w:val="00E76AD2"/>
    <w:rsid w:val="00E8041F"/>
    <w:rsid w:val="00E84412"/>
    <w:rsid w:val="00E848C7"/>
    <w:rsid w:val="00E85301"/>
    <w:rsid w:val="00E86BA6"/>
    <w:rsid w:val="00E91795"/>
    <w:rsid w:val="00E93530"/>
    <w:rsid w:val="00E959FE"/>
    <w:rsid w:val="00E96638"/>
    <w:rsid w:val="00E96879"/>
    <w:rsid w:val="00EA2017"/>
    <w:rsid w:val="00EA5584"/>
    <w:rsid w:val="00EA715D"/>
    <w:rsid w:val="00EA7212"/>
    <w:rsid w:val="00EA756B"/>
    <w:rsid w:val="00EB0ACE"/>
    <w:rsid w:val="00EB0F69"/>
    <w:rsid w:val="00EB11C1"/>
    <w:rsid w:val="00EB5D74"/>
    <w:rsid w:val="00EB6482"/>
    <w:rsid w:val="00EC0441"/>
    <w:rsid w:val="00EC05B1"/>
    <w:rsid w:val="00EC116B"/>
    <w:rsid w:val="00EC1D6C"/>
    <w:rsid w:val="00EC5CDB"/>
    <w:rsid w:val="00EC6364"/>
    <w:rsid w:val="00ED0359"/>
    <w:rsid w:val="00ED0A59"/>
    <w:rsid w:val="00ED12F9"/>
    <w:rsid w:val="00ED1644"/>
    <w:rsid w:val="00ED2EC3"/>
    <w:rsid w:val="00ED39A3"/>
    <w:rsid w:val="00ED3C90"/>
    <w:rsid w:val="00ED5D5A"/>
    <w:rsid w:val="00EE28F6"/>
    <w:rsid w:val="00EE49DB"/>
    <w:rsid w:val="00EE51A9"/>
    <w:rsid w:val="00EE593C"/>
    <w:rsid w:val="00EE5B13"/>
    <w:rsid w:val="00EF0C1A"/>
    <w:rsid w:val="00EF0DB3"/>
    <w:rsid w:val="00EF1F75"/>
    <w:rsid w:val="00EF36FD"/>
    <w:rsid w:val="00F02417"/>
    <w:rsid w:val="00F02BD0"/>
    <w:rsid w:val="00F0584D"/>
    <w:rsid w:val="00F05A76"/>
    <w:rsid w:val="00F06041"/>
    <w:rsid w:val="00F06715"/>
    <w:rsid w:val="00F06E66"/>
    <w:rsid w:val="00F108E7"/>
    <w:rsid w:val="00F10D5F"/>
    <w:rsid w:val="00F20B4D"/>
    <w:rsid w:val="00F23E0A"/>
    <w:rsid w:val="00F25555"/>
    <w:rsid w:val="00F25583"/>
    <w:rsid w:val="00F26979"/>
    <w:rsid w:val="00F26F5A"/>
    <w:rsid w:val="00F27C5B"/>
    <w:rsid w:val="00F31541"/>
    <w:rsid w:val="00F34443"/>
    <w:rsid w:val="00F3468F"/>
    <w:rsid w:val="00F356BA"/>
    <w:rsid w:val="00F36165"/>
    <w:rsid w:val="00F41960"/>
    <w:rsid w:val="00F41B9A"/>
    <w:rsid w:val="00F421FA"/>
    <w:rsid w:val="00F42A47"/>
    <w:rsid w:val="00F46959"/>
    <w:rsid w:val="00F46FE7"/>
    <w:rsid w:val="00F47523"/>
    <w:rsid w:val="00F53987"/>
    <w:rsid w:val="00F53E87"/>
    <w:rsid w:val="00F5467D"/>
    <w:rsid w:val="00F551D8"/>
    <w:rsid w:val="00F5594E"/>
    <w:rsid w:val="00F56BAF"/>
    <w:rsid w:val="00F5761C"/>
    <w:rsid w:val="00F629DA"/>
    <w:rsid w:val="00F63A6C"/>
    <w:rsid w:val="00F6431A"/>
    <w:rsid w:val="00F6436E"/>
    <w:rsid w:val="00F64707"/>
    <w:rsid w:val="00F64C6B"/>
    <w:rsid w:val="00F67426"/>
    <w:rsid w:val="00F70433"/>
    <w:rsid w:val="00F707DE"/>
    <w:rsid w:val="00F70E3E"/>
    <w:rsid w:val="00F74A20"/>
    <w:rsid w:val="00F74E22"/>
    <w:rsid w:val="00F760F9"/>
    <w:rsid w:val="00F762C0"/>
    <w:rsid w:val="00F763EF"/>
    <w:rsid w:val="00F83C81"/>
    <w:rsid w:val="00F842BB"/>
    <w:rsid w:val="00F85CD1"/>
    <w:rsid w:val="00F8715C"/>
    <w:rsid w:val="00F91210"/>
    <w:rsid w:val="00F947F0"/>
    <w:rsid w:val="00F95127"/>
    <w:rsid w:val="00F953E5"/>
    <w:rsid w:val="00F97347"/>
    <w:rsid w:val="00FA28CD"/>
    <w:rsid w:val="00FA3E8D"/>
    <w:rsid w:val="00FA5C4E"/>
    <w:rsid w:val="00FA608F"/>
    <w:rsid w:val="00FB36AE"/>
    <w:rsid w:val="00FB5B30"/>
    <w:rsid w:val="00FB5C69"/>
    <w:rsid w:val="00FB6CA9"/>
    <w:rsid w:val="00FB7110"/>
    <w:rsid w:val="00FC0E25"/>
    <w:rsid w:val="00FC2D9F"/>
    <w:rsid w:val="00FC3691"/>
    <w:rsid w:val="00FC5C71"/>
    <w:rsid w:val="00FC6EB7"/>
    <w:rsid w:val="00FD0354"/>
    <w:rsid w:val="00FD0C2B"/>
    <w:rsid w:val="00FD2994"/>
    <w:rsid w:val="00FD7DC6"/>
    <w:rsid w:val="00FE17AB"/>
    <w:rsid w:val="00FE5E3E"/>
    <w:rsid w:val="00FE6496"/>
    <w:rsid w:val="00FE78F4"/>
    <w:rsid w:val="00FE7EBA"/>
    <w:rsid w:val="00FF02AF"/>
    <w:rsid w:val="00FF15B5"/>
    <w:rsid w:val="00FF26C2"/>
    <w:rsid w:val="00FF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5EFD"/>
  <w15:chartTrackingRefBased/>
  <w15:docId w15:val="{C03359C7-079E-491F-903E-FE358084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3B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3F8"/>
    <w:rPr>
      <w:color w:val="0563C1" w:themeColor="hyperlink"/>
      <w:u w:val="single"/>
    </w:rPr>
  </w:style>
  <w:style w:type="character" w:styleId="UnresolvedMention">
    <w:name w:val="Unresolved Mention"/>
    <w:basedOn w:val="DefaultParagraphFont"/>
    <w:uiPriority w:val="99"/>
    <w:semiHidden/>
    <w:unhideWhenUsed/>
    <w:rsid w:val="00AB13F8"/>
    <w:rPr>
      <w:color w:val="605E5C"/>
      <w:shd w:val="clear" w:color="auto" w:fill="E1DFDD"/>
    </w:rPr>
  </w:style>
  <w:style w:type="table" w:styleId="TableGrid">
    <w:name w:val="Table Grid"/>
    <w:basedOn w:val="TableNormal"/>
    <w:uiPriority w:val="39"/>
    <w:rsid w:val="00AD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57EF"/>
    <w:rPr>
      <w:color w:val="954F72" w:themeColor="followedHyperlink"/>
      <w:u w:val="single"/>
    </w:rPr>
  </w:style>
  <w:style w:type="paragraph" w:styleId="BalloonText">
    <w:name w:val="Balloon Text"/>
    <w:basedOn w:val="Normal"/>
    <w:link w:val="BalloonTextChar"/>
    <w:uiPriority w:val="99"/>
    <w:semiHidden/>
    <w:unhideWhenUsed/>
    <w:rsid w:val="00C03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B82"/>
    <w:rPr>
      <w:rFonts w:ascii="Segoe UI" w:hAnsi="Segoe UI" w:cs="Segoe UI"/>
      <w:sz w:val="18"/>
      <w:szCs w:val="18"/>
    </w:rPr>
  </w:style>
  <w:style w:type="paragraph" w:styleId="Header">
    <w:name w:val="header"/>
    <w:basedOn w:val="Normal"/>
    <w:link w:val="HeaderChar"/>
    <w:uiPriority w:val="99"/>
    <w:unhideWhenUsed/>
    <w:rsid w:val="005A0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A5"/>
  </w:style>
  <w:style w:type="paragraph" w:styleId="Footer">
    <w:name w:val="footer"/>
    <w:basedOn w:val="Normal"/>
    <w:link w:val="FooterChar"/>
    <w:uiPriority w:val="99"/>
    <w:unhideWhenUsed/>
    <w:rsid w:val="005A0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A5"/>
  </w:style>
  <w:style w:type="character" w:styleId="CommentReference">
    <w:name w:val="annotation reference"/>
    <w:basedOn w:val="DefaultParagraphFont"/>
    <w:uiPriority w:val="99"/>
    <w:semiHidden/>
    <w:unhideWhenUsed/>
    <w:rsid w:val="001E43F0"/>
    <w:rPr>
      <w:sz w:val="16"/>
      <w:szCs w:val="16"/>
    </w:rPr>
  </w:style>
  <w:style w:type="paragraph" w:styleId="CommentText">
    <w:name w:val="annotation text"/>
    <w:basedOn w:val="Normal"/>
    <w:link w:val="CommentTextChar"/>
    <w:uiPriority w:val="99"/>
    <w:semiHidden/>
    <w:unhideWhenUsed/>
    <w:rsid w:val="001E43F0"/>
    <w:pPr>
      <w:spacing w:line="240" w:lineRule="auto"/>
    </w:pPr>
    <w:rPr>
      <w:sz w:val="20"/>
      <w:szCs w:val="20"/>
    </w:rPr>
  </w:style>
  <w:style w:type="character" w:customStyle="1" w:styleId="CommentTextChar">
    <w:name w:val="Comment Text Char"/>
    <w:basedOn w:val="DefaultParagraphFont"/>
    <w:link w:val="CommentText"/>
    <w:uiPriority w:val="99"/>
    <w:semiHidden/>
    <w:rsid w:val="001E43F0"/>
    <w:rPr>
      <w:sz w:val="20"/>
      <w:szCs w:val="20"/>
    </w:rPr>
  </w:style>
  <w:style w:type="paragraph" w:styleId="CommentSubject">
    <w:name w:val="annotation subject"/>
    <w:basedOn w:val="CommentText"/>
    <w:next w:val="CommentText"/>
    <w:link w:val="CommentSubjectChar"/>
    <w:uiPriority w:val="99"/>
    <w:semiHidden/>
    <w:unhideWhenUsed/>
    <w:rsid w:val="001E43F0"/>
    <w:rPr>
      <w:b/>
      <w:bCs/>
    </w:rPr>
  </w:style>
  <w:style w:type="character" w:customStyle="1" w:styleId="CommentSubjectChar">
    <w:name w:val="Comment Subject Char"/>
    <w:basedOn w:val="CommentTextChar"/>
    <w:link w:val="CommentSubject"/>
    <w:uiPriority w:val="99"/>
    <w:semiHidden/>
    <w:rsid w:val="001E43F0"/>
    <w:rPr>
      <w:b/>
      <w:bCs/>
      <w:sz w:val="20"/>
      <w:szCs w:val="20"/>
    </w:rPr>
  </w:style>
  <w:style w:type="paragraph" w:styleId="ListParagraph">
    <w:name w:val="List Paragraph"/>
    <w:basedOn w:val="Normal"/>
    <w:uiPriority w:val="34"/>
    <w:qFormat/>
    <w:rsid w:val="00F41960"/>
    <w:pPr>
      <w:ind w:left="720"/>
      <w:contextualSpacing/>
    </w:pPr>
  </w:style>
  <w:style w:type="paragraph" w:styleId="NormalWeb">
    <w:name w:val="Normal (Web)"/>
    <w:basedOn w:val="Normal"/>
    <w:uiPriority w:val="99"/>
    <w:semiHidden/>
    <w:unhideWhenUsed/>
    <w:rsid w:val="00A65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03BFE"/>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C03BFE"/>
  </w:style>
  <w:style w:type="character" w:customStyle="1" w:styleId="a-size-medium">
    <w:name w:val="a-size-medium"/>
    <w:basedOn w:val="DefaultParagraphFont"/>
    <w:rsid w:val="00C03BFE"/>
  </w:style>
  <w:style w:type="character" w:customStyle="1" w:styleId="author">
    <w:name w:val="author"/>
    <w:basedOn w:val="DefaultParagraphFont"/>
    <w:rsid w:val="00C03BFE"/>
  </w:style>
  <w:style w:type="character" w:customStyle="1" w:styleId="a-declarative">
    <w:name w:val="a-declarative"/>
    <w:basedOn w:val="DefaultParagraphFont"/>
    <w:rsid w:val="00C03BFE"/>
  </w:style>
  <w:style w:type="character" w:customStyle="1" w:styleId="a-color-secondary">
    <w:name w:val="a-color-secondary"/>
    <w:basedOn w:val="DefaultParagraphFont"/>
    <w:rsid w:val="00C03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48080">
      <w:bodyDiv w:val="1"/>
      <w:marLeft w:val="0"/>
      <w:marRight w:val="0"/>
      <w:marTop w:val="0"/>
      <w:marBottom w:val="0"/>
      <w:divBdr>
        <w:top w:val="none" w:sz="0" w:space="0" w:color="auto"/>
        <w:left w:val="none" w:sz="0" w:space="0" w:color="auto"/>
        <w:bottom w:val="none" w:sz="0" w:space="0" w:color="auto"/>
        <w:right w:val="none" w:sz="0" w:space="0" w:color="auto"/>
      </w:divBdr>
      <w:divsChild>
        <w:div w:id="677731669">
          <w:marLeft w:val="0"/>
          <w:marRight w:val="0"/>
          <w:marTop w:val="0"/>
          <w:marBottom w:val="0"/>
          <w:divBdr>
            <w:top w:val="none" w:sz="0" w:space="0" w:color="auto"/>
            <w:left w:val="none" w:sz="0" w:space="0" w:color="auto"/>
            <w:bottom w:val="none" w:sz="0" w:space="0" w:color="auto"/>
            <w:right w:val="none" w:sz="0" w:space="0" w:color="auto"/>
          </w:divBdr>
          <w:divsChild>
            <w:div w:id="368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86888">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1070076410">
      <w:bodyDiv w:val="1"/>
      <w:marLeft w:val="0"/>
      <w:marRight w:val="0"/>
      <w:marTop w:val="0"/>
      <w:marBottom w:val="0"/>
      <w:divBdr>
        <w:top w:val="none" w:sz="0" w:space="0" w:color="auto"/>
        <w:left w:val="none" w:sz="0" w:space="0" w:color="auto"/>
        <w:bottom w:val="none" w:sz="0" w:space="0" w:color="auto"/>
        <w:right w:val="none" w:sz="0" w:space="0" w:color="auto"/>
      </w:divBdr>
    </w:div>
    <w:div w:id="1074202530">
      <w:bodyDiv w:val="1"/>
      <w:marLeft w:val="0"/>
      <w:marRight w:val="0"/>
      <w:marTop w:val="0"/>
      <w:marBottom w:val="0"/>
      <w:divBdr>
        <w:top w:val="none" w:sz="0" w:space="0" w:color="auto"/>
        <w:left w:val="none" w:sz="0" w:space="0" w:color="auto"/>
        <w:bottom w:val="none" w:sz="0" w:space="0" w:color="auto"/>
        <w:right w:val="none" w:sz="0" w:space="0" w:color="auto"/>
      </w:divBdr>
    </w:div>
    <w:div w:id="1160468337">
      <w:bodyDiv w:val="1"/>
      <w:marLeft w:val="0"/>
      <w:marRight w:val="0"/>
      <w:marTop w:val="0"/>
      <w:marBottom w:val="0"/>
      <w:divBdr>
        <w:top w:val="none" w:sz="0" w:space="0" w:color="auto"/>
        <w:left w:val="none" w:sz="0" w:space="0" w:color="auto"/>
        <w:bottom w:val="none" w:sz="0" w:space="0" w:color="auto"/>
        <w:right w:val="none" w:sz="0" w:space="0" w:color="auto"/>
      </w:divBdr>
    </w:div>
    <w:div w:id="1521697337">
      <w:bodyDiv w:val="1"/>
      <w:marLeft w:val="0"/>
      <w:marRight w:val="0"/>
      <w:marTop w:val="0"/>
      <w:marBottom w:val="0"/>
      <w:divBdr>
        <w:top w:val="none" w:sz="0" w:space="0" w:color="auto"/>
        <w:left w:val="none" w:sz="0" w:space="0" w:color="auto"/>
        <w:bottom w:val="none" w:sz="0" w:space="0" w:color="auto"/>
        <w:right w:val="none" w:sz="0" w:space="0" w:color="auto"/>
      </w:divBdr>
    </w:div>
    <w:div w:id="1631476004">
      <w:bodyDiv w:val="1"/>
      <w:marLeft w:val="0"/>
      <w:marRight w:val="0"/>
      <w:marTop w:val="0"/>
      <w:marBottom w:val="0"/>
      <w:divBdr>
        <w:top w:val="none" w:sz="0" w:space="0" w:color="auto"/>
        <w:left w:val="none" w:sz="0" w:space="0" w:color="auto"/>
        <w:bottom w:val="none" w:sz="0" w:space="0" w:color="auto"/>
        <w:right w:val="none" w:sz="0" w:space="0" w:color="auto"/>
      </w:divBdr>
    </w:div>
    <w:div w:id="1661536673">
      <w:bodyDiv w:val="1"/>
      <w:marLeft w:val="0"/>
      <w:marRight w:val="0"/>
      <w:marTop w:val="0"/>
      <w:marBottom w:val="0"/>
      <w:divBdr>
        <w:top w:val="none" w:sz="0" w:space="0" w:color="auto"/>
        <w:left w:val="none" w:sz="0" w:space="0" w:color="auto"/>
        <w:bottom w:val="none" w:sz="0" w:space="0" w:color="auto"/>
        <w:right w:val="none" w:sz="0" w:space="0" w:color="auto"/>
      </w:divBdr>
      <w:divsChild>
        <w:div w:id="1517618838">
          <w:marLeft w:val="0"/>
          <w:marRight w:val="0"/>
          <w:marTop w:val="0"/>
          <w:marBottom w:val="0"/>
          <w:divBdr>
            <w:top w:val="none" w:sz="0" w:space="0" w:color="auto"/>
            <w:left w:val="none" w:sz="0" w:space="0" w:color="auto"/>
            <w:bottom w:val="none" w:sz="0" w:space="0" w:color="auto"/>
            <w:right w:val="none" w:sz="0" w:space="0" w:color="auto"/>
          </w:divBdr>
        </w:div>
        <w:div w:id="1601598888">
          <w:marLeft w:val="0"/>
          <w:marRight w:val="0"/>
          <w:marTop w:val="0"/>
          <w:marBottom w:val="375"/>
          <w:divBdr>
            <w:top w:val="none" w:sz="0" w:space="0" w:color="auto"/>
            <w:left w:val="none" w:sz="0" w:space="0" w:color="auto"/>
            <w:bottom w:val="none" w:sz="0" w:space="0" w:color="auto"/>
            <w:right w:val="none" w:sz="0" w:space="0" w:color="auto"/>
          </w:divBdr>
          <w:divsChild>
            <w:div w:id="1038043379">
              <w:marLeft w:val="0"/>
              <w:marRight w:val="0"/>
              <w:marTop w:val="0"/>
              <w:marBottom w:val="90"/>
              <w:divBdr>
                <w:top w:val="none" w:sz="0" w:space="0" w:color="auto"/>
                <w:left w:val="none" w:sz="0" w:space="0" w:color="auto"/>
                <w:bottom w:val="none" w:sz="0" w:space="0" w:color="auto"/>
                <w:right w:val="none" w:sz="0" w:space="0" w:color="auto"/>
              </w:divBdr>
            </w:div>
            <w:div w:id="5792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9029">
      <w:bodyDiv w:val="1"/>
      <w:marLeft w:val="0"/>
      <w:marRight w:val="0"/>
      <w:marTop w:val="0"/>
      <w:marBottom w:val="0"/>
      <w:divBdr>
        <w:top w:val="none" w:sz="0" w:space="0" w:color="auto"/>
        <w:left w:val="none" w:sz="0" w:space="0" w:color="auto"/>
        <w:bottom w:val="none" w:sz="0" w:space="0" w:color="auto"/>
        <w:right w:val="none" w:sz="0" w:space="0" w:color="auto"/>
      </w:divBdr>
    </w:div>
    <w:div w:id="2021279184">
      <w:bodyDiv w:val="1"/>
      <w:marLeft w:val="0"/>
      <w:marRight w:val="0"/>
      <w:marTop w:val="0"/>
      <w:marBottom w:val="0"/>
      <w:divBdr>
        <w:top w:val="none" w:sz="0" w:space="0" w:color="auto"/>
        <w:left w:val="none" w:sz="0" w:space="0" w:color="auto"/>
        <w:bottom w:val="none" w:sz="0" w:space="0" w:color="auto"/>
        <w:right w:val="none" w:sz="0" w:space="0" w:color="auto"/>
      </w:divBdr>
      <w:divsChild>
        <w:div w:id="122041007">
          <w:marLeft w:val="0"/>
          <w:marRight w:val="0"/>
          <w:marTop w:val="90"/>
          <w:marBottom w:val="330"/>
          <w:divBdr>
            <w:top w:val="none" w:sz="0" w:space="0" w:color="auto"/>
            <w:left w:val="none" w:sz="0" w:space="0" w:color="auto"/>
            <w:bottom w:val="none" w:sz="0" w:space="0" w:color="auto"/>
            <w:right w:val="none" w:sz="0" w:space="0" w:color="auto"/>
          </w:divBdr>
        </w:div>
        <w:div w:id="936711793">
          <w:marLeft w:val="0"/>
          <w:marRight w:val="0"/>
          <w:marTop w:val="0"/>
          <w:marBottom w:val="330"/>
          <w:divBdr>
            <w:top w:val="none" w:sz="0" w:space="0" w:color="auto"/>
            <w:left w:val="none" w:sz="0" w:space="0" w:color="auto"/>
            <w:bottom w:val="none" w:sz="0" w:space="0" w:color="auto"/>
            <w:right w:val="none" w:sz="0" w:space="0" w:color="auto"/>
          </w:divBdr>
        </w:div>
      </w:divsChild>
    </w:div>
    <w:div w:id="20509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as.org/cgi/doi/10.1073/pnas.17118421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arthobservatory.nasa.gov/features/CarbonCy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greenman3610" TargetMode="External"/><Relationship Id="rId5" Type="http://schemas.openxmlformats.org/officeDocument/2006/relationships/footnotes" Target="footnotes.xml"/><Relationship Id="rId10" Type="http://schemas.openxmlformats.org/officeDocument/2006/relationships/hyperlink" Target="https://en.wikipedia.org/wiki/Frank_Luntz" TargetMode="External"/><Relationship Id="rId4" Type="http://schemas.openxmlformats.org/officeDocument/2006/relationships/webSettings" Target="webSettings.xml"/><Relationship Id="rId9" Type="http://schemas.openxmlformats.org/officeDocument/2006/relationships/hyperlink" Target="https://www.youtube.com/watch?v=j8KxVQFoyT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3126</TotalTime>
  <Pages>4</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21</cp:revision>
  <dcterms:created xsi:type="dcterms:W3CDTF">2020-01-07T16:24:00Z</dcterms:created>
  <dcterms:modified xsi:type="dcterms:W3CDTF">2020-01-17T11:59:00Z</dcterms:modified>
</cp:coreProperties>
</file>